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240" w:lineRule="auto"/>
        <w:contextualSpacing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 xml:space="preserve">What do you do to make packing and traveling to far away places go more smoothly? </w:t>
      </w:r>
    </w:p>
    <w:p>
      <w:pPr>
        <w:pStyle w:val="4"/>
        <w:numPr>
          <w:ilvl w:val="0"/>
          <w:numId w:val="0"/>
        </w:numPr>
        <w:spacing w:line="240" w:lineRule="auto"/>
        <w:contextualSpacing/>
        <w:rPr>
          <w:rFonts w:ascii="Arial" w:hAnsi="Arial" w:cs="Arial"/>
          <w:b/>
          <w:bCs/>
          <w:sz w:val="28"/>
          <w:szCs w:val="28"/>
          <w:lang w:val="en-US"/>
        </w:rPr>
      </w:pP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Call airlines and have an Aisle Chair reserved to get you onto the plane and to your seat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Make a general packing list that you use for all trips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Make a morning packing list for the last items to stow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Arrange for your hotel to place a shower chair in the bathroom</w:t>
      </w:r>
    </w:p>
    <w:p>
      <w:pPr>
        <w:pStyle w:val="4"/>
        <w:numPr>
          <w:ilvl w:val="0"/>
          <w:numId w:val="1"/>
        </w:numPr>
        <w:spacing w:line="240" w:lineRule="auto"/>
        <w:ind w:left="420" w:leftChars="0" w:hanging="420" w:firstLineChars="0"/>
        <w:contextualSpacing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>Google “traveling with a disability” for more ideas.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after="0" w:line="240" w:lineRule="auto"/>
        <w:rPr>
          <w:rFonts w:ascii="Arial" w:hAnsi="Arial" w:eastAsia="Arial" w:cs="Arial"/>
          <w:sz w:val="24"/>
        </w:rPr>
      </w:pPr>
    </w:p>
    <w:p>
      <w:pPr>
        <w:spacing w:after="0" w:line="240" w:lineRule="auto"/>
        <w:rPr>
          <w:rFonts w:hint="default" w:ascii="Arial" w:hAnsi="Arial" w:eastAsia="Arial" w:cs="Arial"/>
          <w:sz w:val="28"/>
          <w:szCs w:val="28"/>
        </w:rPr>
      </w:pPr>
      <w:r>
        <w:rPr>
          <w:rFonts w:hint="default" w:ascii="Arial" w:hAnsi="Arial" w:eastAsia="Arial" w:cs="Arial"/>
          <w:sz w:val="28"/>
          <w:szCs w:val="28"/>
          <w:u w:val="single"/>
        </w:rPr>
        <w:t>Traveling by air with a mobility scooter?</w:t>
      </w:r>
    </w:p>
    <w:p>
      <w:pPr>
        <w:numPr>
          <w:ilvl w:val="0"/>
          <w:numId w:val="2"/>
        </w:numPr>
        <w:spacing w:after="0" w:line="240" w:lineRule="auto"/>
        <w:ind w:left="420" w:leftChars="0" w:hanging="420" w:firstLineChars="0"/>
        <w:rPr>
          <w:rFonts w:hint="default" w:ascii="Arial" w:hAnsi="Arial" w:eastAsia="Calibri" w:cs="Arial"/>
          <w:sz w:val="28"/>
          <w:szCs w:val="28"/>
        </w:rPr>
      </w:pPr>
      <w:r>
        <w:rPr>
          <w:rFonts w:hint="default" w:ascii="Arial" w:hAnsi="Arial" w:eastAsia="Calibri" w:cs="Arial"/>
          <w:sz w:val="28"/>
          <w:szCs w:val="28"/>
        </w:rPr>
        <w:t>Call in advance to learn about your airline's constraints.</w:t>
      </w:r>
    </w:p>
    <w:p>
      <w:pPr>
        <w:numPr>
          <w:ilvl w:val="0"/>
          <w:numId w:val="2"/>
        </w:numPr>
        <w:spacing w:after="0" w:line="240" w:lineRule="auto"/>
        <w:ind w:left="420" w:leftChars="0" w:hanging="420" w:firstLineChars="0"/>
        <w:rPr>
          <w:rFonts w:hint="default" w:ascii="Arial" w:hAnsi="Arial" w:eastAsia="Calibri" w:cs="Arial"/>
          <w:sz w:val="28"/>
          <w:szCs w:val="28"/>
        </w:rPr>
      </w:pPr>
      <w:r>
        <w:rPr>
          <w:rFonts w:hint="default" w:ascii="Arial" w:hAnsi="Arial" w:eastAsia="Calibri" w:cs="Arial"/>
          <w:sz w:val="28"/>
          <w:szCs w:val="28"/>
        </w:rPr>
        <w:t>Be sure to put lots of ID onto body of the scooter</w:t>
      </w:r>
    </w:p>
    <w:p>
      <w:pPr>
        <w:numPr>
          <w:ilvl w:val="0"/>
          <w:numId w:val="2"/>
        </w:numPr>
        <w:spacing w:after="0" w:line="240" w:lineRule="auto"/>
        <w:ind w:left="420" w:leftChars="0" w:hanging="420" w:firstLineChars="0"/>
        <w:rPr>
          <w:rFonts w:hint="default" w:ascii="Arial" w:hAnsi="Arial" w:eastAsia="Calibri" w:cs="Arial"/>
          <w:sz w:val="28"/>
          <w:szCs w:val="28"/>
        </w:rPr>
      </w:pPr>
      <w:r>
        <w:rPr>
          <w:rFonts w:hint="default" w:ascii="Arial" w:hAnsi="Arial" w:eastAsia="Calibri" w:cs="Arial"/>
          <w:sz w:val="28"/>
          <w:szCs w:val="28"/>
        </w:rPr>
        <w:t>Use a wire to attach the key to the body of the scooter</w:t>
      </w:r>
    </w:p>
    <w:p>
      <w:pPr>
        <w:numPr>
          <w:ilvl w:val="0"/>
          <w:numId w:val="2"/>
        </w:numPr>
        <w:spacing w:after="0" w:line="240" w:lineRule="auto"/>
        <w:ind w:left="420" w:leftChars="0" w:hanging="420" w:firstLineChars="0"/>
        <w:rPr>
          <w:rFonts w:hint="default" w:ascii="Arial" w:hAnsi="Arial" w:eastAsia="Calibri" w:cs="Arial"/>
          <w:sz w:val="28"/>
          <w:szCs w:val="28"/>
        </w:rPr>
      </w:pPr>
      <w:r>
        <w:rPr>
          <w:rFonts w:hint="default" w:ascii="Arial" w:hAnsi="Arial" w:eastAsia="Calibri" w:cs="Arial"/>
          <w:sz w:val="28"/>
          <w:szCs w:val="28"/>
        </w:rPr>
        <w:t>Travel with a spare key</w:t>
      </w:r>
    </w:p>
    <w:p>
      <w:pPr>
        <w:numPr>
          <w:ilvl w:val="0"/>
          <w:numId w:val="2"/>
        </w:numPr>
        <w:spacing w:after="0" w:line="240" w:lineRule="auto"/>
        <w:ind w:left="420" w:leftChars="0" w:hanging="420" w:firstLineChars="0"/>
        <w:rPr>
          <w:rFonts w:hint="default" w:ascii="Arial" w:hAnsi="Arial" w:eastAsia="Calibri" w:cs="Arial"/>
          <w:sz w:val="28"/>
          <w:szCs w:val="28"/>
        </w:rPr>
      </w:pPr>
      <w:r>
        <w:rPr>
          <w:rFonts w:hint="default" w:ascii="Arial" w:hAnsi="Arial" w:eastAsia="Calibri" w:cs="Arial"/>
          <w:sz w:val="28"/>
          <w:szCs w:val="28"/>
        </w:rPr>
        <w:t>Travel with recharger in a carry-on bag or put it in the belly of the plane. Note that lead acid batteries aren't allowed in certain airplanes</w:t>
      </w:r>
    </w:p>
    <w:p>
      <w:pPr>
        <w:numPr>
          <w:ilvl w:val="0"/>
          <w:numId w:val="2"/>
        </w:numPr>
        <w:spacing w:after="0" w:line="240" w:lineRule="auto"/>
        <w:ind w:left="420" w:leftChars="0" w:hanging="420" w:firstLineChars="0"/>
        <w:rPr>
          <w:rFonts w:hint="default" w:ascii="Arial" w:hAnsi="Arial" w:eastAsia="Calibri" w:cs="Arial"/>
          <w:sz w:val="28"/>
          <w:szCs w:val="28"/>
        </w:rPr>
      </w:pPr>
      <w:r>
        <w:rPr>
          <w:rFonts w:hint="default" w:ascii="Arial" w:hAnsi="Arial" w:eastAsia="Calibri" w:cs="Arial"/>
          <w:sz w:val="28"/>
          <w:szCs w:val="28"/>
        </w:rPr>
        <w:t>Travel with a backpack that will hang off the backrest of your scooter's seat</w:t>
      </w:r>
    </w:p>
    <w:p>
      <w:pPr>
        <w:numPr>
          <w:ilvl w:val="0"/>
          <w:numId w:val="2"/>
        </w:numPr>
        <w:spacing w:after="0" w:line="240" w:lineRule="auto"/>
        <w:ind w:left="420" w:leftChars="0" w:hanging="420" w:firstLineChars="0"/>
        <w:rPr>
          <w:rFonts w:hint="default" w:ascii="Arial" w:hAnsi="Arial" w:eastAsia="Calibri" w:cs="Arial"/>
          <w:sz w:val="28"/>
          <w:szCs w:val="28"/>
        </w:rPr>
      </w:pPr>
      <w:r>
        <w:rPr>
          <w:rFonts w:hint="default" w:ascii="Arial" w:hAnsi="Arial" w:eastAsia="Calibri" w:cs="Arial"/>
          <w:sz w:val="28"/>
          <w:szCs w:val="28"/>
        </w:rPr>
        <w:t xml:space="preserve">Scooter will take you to the door of the plane.  Then </w:t>
      </w:r>
      <w:r>
        <w:rPr>
          <w:rFonts w:hint="default" w:ascii="Arial" w:hAnsi="Arial" w:eastAsia="Calibri" w:cs="Arial"/>
          <w:sz w:val="28"/>
          <w:szCs w:val="28"/>
          <w:lang w:val="en-US"/>
        </w:rPr>
        <w:t xml:space="preserve">you have to be able to walk to your seat. If you can’t do that, prearrange to have an Aisle Chair. </w:t>
      </w:r>
    </w:p>
    <w:p>
      <w:pPr>
        <w:numPr>
          <w:ilvl w:val="0"/>
          <w:numId w:val="2"/>
        </w:numPr>
        <w:spacing w:after="0" w:line="240" w:lineRule="auto"/>
        <w:ind w:left="420" w:leftChars="0" w:hanging="420" w:firstLineChars="0"/>
        <w:rPr>
          <w:rFonts w:hint="default" w:ascii="Arial" w:hAnsi="Arial" w:eastAsia="Calibri" w:cs="Arial"/>
          <w:sz w:val="28"/>
          <w:szCs w:val="28"/>
        </w:rPr>
      </w:pPr>
      <w:r>
        <w:rPr>
          <w:rFonts w:hint="default" w:ascii="Arial" w:hAnsi="Arial" w:eastAsia="Calibri" w:cs="Arial"/>
          <w:sz w:val="28"/>
          <w:szCs w:val="28"/>
        </w:rPr>
        <w:t xml:space="preserve">Travelers have found European and Mexican airlines to be more helpful than American airlines. </w:t>
      </w:r>
    </w:p>
    <w:p>
      <w:pPr>
        <w:spacing w:after="0" w:line="240" w:lineRule="auto"/>
        <w:rPr>
          <w:rFonts w:ascii="Calibri" w:hAnsi="Calibri" w:eastAsia="Calibri" w:cs="Calibri"/>
          <w:sz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The legal stuff: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"The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chat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room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exists as a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 source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of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general information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only.  The contents discussed do not represent therapeutic recommendations or prescriptions.  Users of the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chat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room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are advised to consult their personal physicians for specific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 information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or advice."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18thCentury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meFon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fredo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CARTER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CHRIST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ARLING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COD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DELAN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ESSENCE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HERMANN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R JULIAN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Asimov">
    <w:panose1 w:val="020B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98C9E"/>
    <w:multiLevelType w:val="singleLevel"/>
    <w:tmpl w:val="59798C9E"/>
    <w:lvl w:ilvl="0" w:tentative="0">
      <w:start w:val="1"/>
      <w:numFmt w:val="bullet"/>
      <w:lvlText w:val="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597D5A13"/>
    <w:multiLevelType w:val="singleLevel"/>
    <w:tmpl w:val="597D5A13"/>
    <w:lvl w:ilvl="0" w:tentative="0">
      <w:start w:val="1"/>
      <w:numFmt w:val="bullet"/>
      <w:lvlText w:val="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5103D"/>
    <w:rsid w:val="2AA0257F"/>
    <w:rsid w:val="2D85103D"/>
    <w:rsid w:val="5AEC2E3A"/>
    <w:rsid w:val="5CE30D30"/>
    <w:rsid w:val="6BFA6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2017-07-30T02:37:00Z</dcterms:created>
  <dc:creator>chuck</dc:creator>
  <cp:lastModifiedBy>chuck</cp:lastModifiedBy>
  <dcterms:modified xsi:type="dcterms:W3CDTF">2017-07-30T06:10:10Z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