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6B" w:rsidRDefault="001043BA">
      <w:pPr>
        <w:pStyle w:val="Body"/>
        <w:rPr>
          <w:rFonts w:ascii="Arial"/>
          <w:sz w:val="20"/>
          <w:szCs w:val="20"/>
          <w:u w:color="000000"/>
        </w:rPr>
      </w:pPr>
      <w:r>
        <w:rPr>
          <w:rFonts w:ascii="Arial"/>
          <w:noProof/>
          <w:sz w:val="20"/>
          <w:szCs w:val="20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-1216025</wp:posOffset>
            </wp:positionH>
            <wp:positionV relativeFrom="line">
              <wp:posOffset>-135255</wp:posOffset>
            </wp:positionV>
            <wp:extent cx="7402195" cy="882015"/>
            <wp:effectExtent l="0" t="0" r="0" b="0"/>
            <wp:wrapThrough wrapText="bothSides" distL="57150" distR="57150">
              <wp:wrapPolygon edited="1">
                <wp:start x="8820" y="5042"/>
                <wp:lineTo x="8247" y="13088"/>
                <wp:lineTo x="8382" y="13485"/>
                <wp:lineTo x="8519" y="11672"/>
                <wp:lineTo x="8547" y="11656"/>
                <wp:lineTo x="8547" y="14289"/>
                <wp:lineTo x="8547" y="15491"/>
                <wp:lineTo x="8519" y="16102"/>
                <wp:lineTo x="8656" y="16102"/>
                <wp:lineTo x="8547" y="14289"/>
                <wp:lineTo x="8547" y="11656"/>
                <wp:lineTo x="8683" y="11583"/>
                <wp:lineTo x="8683" y="14289"/>
                <wp:lineTo x="8738" y="16296"/>
                <wp:lineTo x="8738" y="15899"/>
                <wp:lineTo x="8738" y="14686"/>
                <wp:lineTo x="8792" y="15899"/>
                <wp:lineTo x="8820" y="14493"/>
                <wp:lineTo x="8683" y="14289"/>
                <wp:lineTo x="8683" y="11583"/>
                <wp:lineTo x="8874" y="11481"/>
                <wp:lineTo x="8874" y="14289"/>
                <wp:lineTo x="8874" y="15899"/>
                <wp:lineTo x="8957" y="16296"/>
                <wp:lineTo x="8971" y="15738"/>
                <wp:lineTo x="8874" y="14289"/>
                <wp:lineTo x="8874" y="11481"/>
                <wp:lineTo x="9011" y="11407"/>
                <wp:lineTo x="8971" y="15738"/>
                <wp:lineTo x="9011" y="14289"/>
                <wp:lineTo x="8971" y="15738"/>
                <wp:lineTo x="9011" y="11407"/>
                <wp:lineTo x="9257" y="11275"/>
                <wp:lineTo x="9366" y="13281"/>
                <wp:lineTo x="9448" y="13368"/>
                <wp:lineTo x="9448" y="14289"/>
                <wp:lineTo x="9475" y="15298"/>
                <wp:lineTo x="9585" y="15094"/>
                <wp:lineTo x="9448" y="14289"/>
                <wp:lineTo x="9448" y="13368"/>
                <wp:lineTo x="9557" y="13485"/>
                <wp:lineTo x="9011" y="5246"/>
                <wp:lineTo x="8929" y="5158"/>
                <wp:lineTo x="8929" y="6855"/>
                <wp:lineTo x="9148" y="9870"/>
                <wp:lineTo x="8629" y="10267"/>
                <wp:lineTo x="8847" y="7059"/>
                <wp:lineTo x="8929" y="6855"/>
                <wp:lineTo x="8929" y="5158"/>
                <wp:lineTo x="8820" y="5042"/>
                <wp:lineTo x="9639" y="5042"/>
                <wp:lineTo x="9715" y="15834"/>
                <wp:lineTo x="9639" y="14890"/>
                <wp:lineTo x="9666" y="16102"/>
                <wp:lineTo x="9715" y="15834"/>
                <wp:lineTo x="9639" y="5042"/>
                <wp:lineTo x="9666" y="5042"/>
                <wp:lineTo x="9666" y="14289"/>
                <wp:lineTo x="9717" y="15813"/>
                <wp:lineTo x="9776" y="15491"/>
                <wp:lineTo x="9666" y="14289"/>
                <wp:lineTo x="9666" y="5042"/>
                <wp:lineTo x="9693" y="5042"/>
                <wp:lineTo x="9693" y="13281"/>
                <wp:lineTo x="9857" y="13485"/>
                <wp:lineTo x="9885" y="10073"/>
                <wp:lineTo x="9939" y="10073"/>
                <wp:lineTo x="9939" y="14289"/>
                <wp:lineTo x="9994" y="16102"/>
                <wp:lineTo x="10076" y="14289"/>
                <wp:lineTo x="10021" y="14890"/>
                <wp:lineTo x="9939" y="14289"/>
                <wp:lineTo x="9939" y="10073"/>
                <wp:lineTo x="10158" y="10073"/>
                <wp:lineTo x="10158" y="14289"/>
                <wp:lineTo x="10102" y="15899"/>
                <wp:lineTo x="10239" y="16296"/>
                <wp:lineTo x="10239" y="15298"/>
                <wp:lineTo x="10212" y="15899"/>
                <wp:lineTo x="10158" y="15298"/>
                <wp:lineTo x="10239" y="14493"/>
                <wp:lineTo x="10158" y="14289"/>
                <wp:lineTo x="10158" y="10073"/>
                <wp:lineTo x="10458" y="10073"/>
                <wp:lineTo x="10458" y="14289"/>
                <wp:lineTo x="10458" y="16102"/>
                <wp:lineTo x="10539" y="16296"/>
                <wp:lineTo x="10595" y="14289"/>
                <wp:lineTo x="10539" y="15899"/>
                <wp:lineTo x="10458" y="14289"/>
                <wp:lineTo x="10458" y="10073"/>
                <wp:lineTo x="10621" y="10073"/>
                <wp:lineTo x="10786" y="9269"/>
                <wp:lineTo x="10814" y="7911"/>
                <wp:lineTo x="10814" y="14493"/>
                <wp:lineTo x="10786" y="15695"/>
                <wp:lineTo x="10895" y="16296"/>
                <wp:lineTo x="10921" y="14686"/>
                <wp:lineTo x="10895" y="15899"/>
                <wp:lineTo x="10814" y="14493"/>
                <wp:lineTo x="10814" y="7911"/>
                <wp:lineTo x="10840" y="6651"/>
                <wp:lineTo x="10704" y="5450"/>
                <wp:lineTo x="9885" y="5119"/>
                <wp:lineTo x="9885" y="6050"/>
                <wp:lineTo x="10430" y="6254"/>
                <wp:lineTo x="10621" y="6651"/>
                <wp:lineTo x="10621" y="8668"/>
                <wp:lineTo x="9885" y="9065"/>
                <wp:lineTo x="9885" y="6050"/>
                <wp:lineTo x="9885" y="5119"/>
                <wp:lineTo x="9693" y="5042"/>
                <wp:lineTo x="11058" y="5042"/>
                <wp:lineTo x="11031" y="13281"/>
                <wp:lineTo x="11168" y="13318"/>
                <wp:lineTo x="11168" y="14289"/>
                <wp:lineTo x="11114" y="15695"/>
                <wp:lineTo x="11249" y="16102"/>
                <wp:lineTo x="11168" y="14289"/>
                <wp:lineTo x="11168" y="13318"/>
                <wp:lineTo x="11305" y="13356"/>
                <wp:lineTo x="11305" y="14289"/>
                <wp:lineTo x="11331" y="15298"/>
                <wp:lineTo x="11386" y="16102"/>
                <wp:lineTo x="11411" y="15266"/>
                <wp:lineTo x="11305" y="14289"/>
                <wp:lineTo x="11305" y="13356"/>
                <wp:lineTo x="11440" y="13394"/>
                <wp:lineTo x="11411" y="15266"/>
                <wp:lineTo x="11440" y="14289"/>
                <wp:lineTo x="11411" y="15266"/>
                <wp:lineTo x="11440" y="13394"/>
                <wp:lineTo x="11577" y="13432"/>
                <wp:lineTo x="11577" y="14289"/>
                <wp:lineTo x="11577" y="16102"/>
                <wp:lineTo x="11659" y="16296"/>
                <wp:lineTo x="11687" y="14890"/>
                <wp:lineTo x="11577" y="14289"/>
                <wp:lineTo x="11577" y="13432"/>
                <wp:lineTo x="11768" y="13485"/>
                <wp:lineTo x="11796" y="13430"/>
                <wp:lineTo x="11796" y="14289"/>
                <wp:lineTo x="11741" y="15695"/>
                <wp:lineTo x="11850" y="16296"/>
                <wp:lineTo x="11905" y="14493"/>
                <wp:lineTo x="11796" y="14289"/>
                <wp:lineTo x="11796" y="13430"/>
                <wp:lineTo x="11959" y="13109"/>
                <wp:lineTo x="11959" y="14289"/>
                <wp:lineTo x="11959" y="16102"/>
                <wp:lineTo x="12068" y="16102"/>
                <wp:lineTo x="12068" y="14686"/>
                <wp:lineTo x="12042" y="15695"/>
                <wp:lineTo x="12042" y="14493"/>
                <wp:lineTo x="11959" y="14289"/>
                <wp:lineTo x="11959" y="13109"/>
                <wp:lineTo x="12124" y="12786"/>
                <wp:lineTo x="12124" y="14289"/>
                <wp:lineTo x="12178" y="16102"/>
                <wp:lineTo x="12259" y="14289"/>
                <wp:lineTo x="12124" y="14289"/>
                <wp:lineTo x="12124" y="12786"/>
                <wp:lineTo x="12178" y="12680"/>
                <wp:lineTo x="12259" y="10267"/>
                <wp:lineTo x="12068" y="9065"/>
                <wp:lineTo x="12205" y="7863"/>
                <wp:lineTo x="12096" y="5450"/>
                <wp:lineTo x="11195" y="5095"/>
                <wp:lineTo x="11195" y="6254"/>
                <wp:lineTo x="11850" y="6254"/>
                <wp:lineTo x="11959" y="6254"/>
                <wp:lineTo x="11987" y="8260"/>
                <wp:lineTo x="11195" y="8464"/>
                <wp:lineTo x="11195" y="9666"/>
                <wp:lineTo x="11987" y="9870"/>
                <wp:lineTo x="12042" y="11876"/>
                <wp:lineTo x="11195" y="12283"/>
                <wp:lineTo x="11195" y="9666"/>
                <wp:lineTo x="11195" y="8464"/>
                <wp:lineTo x="11195" y="6254"/>
                <wp:lineTo x="11195" y="5095"/>
                <wp:lineTo x="11058" y="5042"/>
                <wp:lineTo x="12396" y="5042"/>
                <wp:lineTo x="12396" y="14289"/>
                <wp:lineTo x="12396" y="16102"/>
                <wp:lineTo x="12506" y="16102"/>
                <wp:lineTo x="12506" y="14686"/>
                <wp:lineTo x="12478" y="15695"/>
                <wp:lineTo x="12478" y="14493"/>
                <wp:lineTo x="12396" y="14289"/>
                <wp:lineTo x="12396" y="5042"/>
                <wp:lineTo x="12560" y="5042"/>
                <wp:lineTo x="12533" y="13281"/>
                <wp:lineTo x="12997" y="13178"/>
                <wp:lineTo x="12997" y="14289"/>
                <wp:lineTo x="12943" y="15695"/>
                <wp:lineTo x="13079" y="16102"/>
                <wp:lineTo x="12997" y="14289"/>
                <wp:lineTo x="12997" y="13178"/>
                <wp:lineTo x="13406" y="13088"/>
                <wp:lineTo x="13516" y="12360"/>
                <wp:lineTo x="13516" y="14289"/>
                <wp:lineTo x="13488" y="16102"/>
                <wp:lineTo x="13543" y="15491"/>
                <wp:lineTo x="13597" y="15899"/>
                <wp:lineTo x="13597" y="15094"/>
                <wp:lineTo x="13516" y="14289"/>
                <wp:lineTo x="13516" y="12360"/>
                <wp:lineTo x="13680" y="11275"/>
                <wp:lineTo x="13734" y="7863"/>
                <wp:lineTo x="13462" y="5450"/>
                <wp:lineTo x="12724" y="5116"/>
                <wp:lineTo x="12724" y="6050"/>
                <wp:lineTo x="13216" y="6254"/>
                <wp:lineTo x="13462" y="6855"/>
                <wp:lineTo x="13571" y="9870"/>
                <wp:lineTo x="13379" y="11876"/>
                <wp:lineTo x="12724" y="12283"/>
                <wp:lineTo x="12724" y="6050"/>
                <wp:lineTo x="12724" y="5116"/>
                <wp:lineTo x="12560" y="5042"/>
                <wp:lineTo x="13981" y="5042"/>
                <wp:lineTo x="13981" y="13281"/>
                <wp:lineTo x="14144" y="13485"/>
                <wp:lineTo x="14144" y="14289"/>
                <wp:lineTo x="14090" y="15695"/>
                <wp:lineTo x="14226" y="16102"/>
                <wp:lineTo x="14144" y="14289"/>
                <wp:lineTo x="14144" y="13485"/>
                <wp:lineTo x="14172" y="10073"/>
                <wp:lineTo x="14281" y="10073"/>
                <wp:lineTo x="14281" y="14289"/>
                <wp:lineTo x="14307" y="15491"/>
                <wp:lineTo x="14363" y="16102"/>
                <wp:lineTo x="14390" y="14493"/>
                <wp:lineTo x="14281" y="14289"/>
                <wp:lineTo x="14281" y="10073"/>
                <wp:lineTo x="14609" y="10073"/>
                <wp:lineTo x="14609" y="14289"/>
                <wp:lineTo x="14635" y="15298"/>
                <wp:lineTo x="14691" y="16102"/>
                <wp:lineTo x="14745" y="14289"/>
                <wp:lineTo x="14691" y="15094"/>
                <wp:lineTo x="14609" y="14289"/>
                <wp:lineTo x="14609" y="10073"/>
                <wp:lineTo x="14691" y="10073"/>
                <wp:lineTo x="15045" y="13088"/>
                <wp:lineTo x="15045" y="14289"/>
                <wp:lineTo x="14991" y="15695"/>
                <wp:lineTo x="15100" y="16296"/>
                <wp:lineTo x="15154" y="14493"/>
                <wp:lineTo x="15045" y="14289"/>
                <wp:lineTo x="15045" y="13088"/>
                <wp:lineTo x="15209" y="13352"/>
                <wp:lineTo x="15209" y="14289"/>
                <wp:lineTo x="15209" y="15899"/>
                <wp:lineTo x="15291" y="16296"/>
                <wp:lineTo x="15345" y="14289"/>
                <wp:lineTo x="15263" y="15899"/>
                <wp:lineTo x="15209" y="14289"/>
                <wp:lineTo x="15209" y="13352"/>
                <wp:lineTo x="15291" y="13485"/>
                <wp:lineTo x="14935" y="10073"/>
                <wp:lineTo x="15126" y="9065"/>
                <wp:lineTo x="15182" y="6651"/>
                <wp:lineTo x="15045" y="5450"/>
                <wp:lineTo x="14172" y="5115"/>
                <wp:lineTo x="14172" y="6254"/>
                <wp:lineTo x="14909" y="6458"/>
                <wp:lineTo x="14963" y="6458"/>
                <wp:lineTo x="14963" y="8668"/>
                <wp:lineTo x="14172" y="9065"/>
                <wp:lineTo x="14172" y="6254"/>
                <wp:lineTo x="14172" y="5115"/>
                <wp:lineTo x="13981" y="5042"/>
                <wp:lineTo x="15400" y="5042"/>
                <wp:lineTo x="15400" y="14289"/>
                <wp:lineTo x="15428" y="15298"/>
                <wp:lineTo x="15482" y="16102"/>
                <wp:lineTo x="15536" y="14289"/>
                <wp:lineTo x="15482" y="15094"/>
                <wp:lineTo x="15400" y="14289"/>
                <wp:lineTo x="15400" y="5042"/>
                <wp:lineTo x="15510" y="5042"/>
                <wp:lineTo x="15482" y="13281"/>
                <wp:lineTo x="15591" y="13417"/>
                <wp:lineTo x="15591" y="14289"/>
                <wp:lineTo x="15591" y="16296"/>
                <wp:lineTo x="15701" y="16102"/>
                <wp:lineTo x="15701" y="14686"/>
                <wp:lineTo x="15673" y="15695"/>
                <wp:lineTo x="15673" y="14493"/>
                <wp:lineTo x="15591" y="14289"/>
                <wp:lineTo x="15591" y="13417"/>
                <wp:lineTo x="15645" y="13485"/>
                <wp:lineTo x="15673" y="9870"/>
                <wp:lineTo x="15810" y="9870"/>
                <wp:lineTo x="15810" y="14289"/>
                <wp:lineTo x="15755" y="15695"/>
                <wp:lineTo x="15919" y="16102"/>
                <wp:lineTo x="15810" y="14289"/>
                <wp:lineTo x="15810" y="9870"/>
                <wp:lineTo x="15919" y="9870"/>
                <wp:lineTo x="15919" y="14289"/>
                <wp:lineTo x="15973" y="16102"/>
                <wp:lineTo x="16029" y="14493"/>
                <wp:lineTo x="15919" y="14289"/>
                <wp:lineTo x="15919" y="9870"/>
                <wp:lineTo x="16192" y="9870"/>
                <wp:lineTo x="16192" y="14493"/>
                <wp:lineTo x="16164" y="15899"/>
                <wp:lineTo x="16273" y="16296"/>
                <wp:lineTo x="16301" y="14686"/>
                <wp:lineTo x="16273" y="15899"/>
                <wp:lineTo x="16192" y="14493"/>
                <wp:lineTo x="16192" y="9870"/>
                <wp:lineTo x="16383" y="9870"/>
                <wp:lineTo x="16383" y="14289"/>
                <wp:lineTo x="16410" y="15298"/>
                <wp:lineTo x="16464" y="15695"/>
                <wp:lineTo x="16520" y="14493"/>
                <wp:lineTo x="16464" y="15094"/>
                <wp:lineTo x="16383" y="14289"/>
                <wp:lineTo x="16383" y="9870"/>
                <wp:lineTo x="16464" y="9870"/>
                <wp:lineTo x="16492" y="8861"/>
                <wp:lineTo x="15673" y="8668"/>
                <wp:lineTo x="15673" y="6254"/>
                <wp:lineTo x="16492" y="6254"/>
                <wp:lineTo x="16520" y="5246"/>
                <wp:lineTo x="15510" y="5042"/>
                <wp:lineTo x="8820" y="504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6" cstate="print">
                      <a:extLst/>
                    </a:blip>
                    <a:srcRect t="2039" b="87462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882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2476B" w:rsidRDefault="00C2476B">
      <w:pPr>
        <w:pStyle w:val="Body"/>
        <w:rPr>
          <w:rFonts w:ascii="Arial"/>
          <w:sz w:val="20"/>
          <w:szCs w:val="20"/>
          <w:u w:color="000000"/>
        </w:rPr>
      </w:pPr>
    </w:p>
    <w:p w:rsidR="00C2476B" w:rsidRDefault="0014390D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/>
          <w:sz w:val="20"/>
          <w:szCs w:val="20"/>
          <w:u w:color="000000"/>
        </w:rPr>
        <w:t xml:space="preserve">                                               </w:t>
      </w:r>
    </w:p>
    <w:p w:rsidR="00C2476B" w:rsidRDefault="00C2476B">
      <w:pPr>
        <w:pStyle w:val="Body"/>
        <w:rPr>
          <w:rFonts w:ascii="Arial" w:eastAsia="Arial" w:hAnsi="Arial" w:cs="Arial"/>
          <w:sz w:val="30"/>
          <w:szCs w:val="30"/>
          <w:u w:color="000000"/>
        </w:rPr>
      </w:pPr>
    </w:p>
    <w:p w:rsidR="00C2476B" w:rsidRDefault="00C2476B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</w:p>
    <w:p w:rsidR="00521849" w:rsidRDefault="00F4168A" w:rsidP="00521849">
      <w:pPr>
        <w:pStyle w:val="Body"/>
        <w:jc w:val="center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/>
          <w:sz w:val="24"/>
          <w:szCs w:val="24"/>
          <w:u w:color="000000"/>
        </w:rPr>
        <w:t>A</w:t>
      </w:r>
      <w:r w:rsidR="00521849">
        <w:rPr>
          <w:rFonts w:ascii="Arial"/>
          <w:sz w:val="24"/>
          <w:szCs w:val="24"/>
          <w:u w:color="000000"/>
        </w:rPr>
        <w:t xml:space="preserve">n Open Letter </w:t>
      </w:r>
      <w:r w:rsidR="004D7CF7">
        <w:rPr>
          <w:rFonts w:ascii="Arial"/>
          <w:sz w:val="24"/>
          <w:szCs w:val="24"/>
          <w:u w:color="000000"/>
        </w:rPr>
        <w:t>to</w:t>
      </w:r>
      <w:r w:rsidR="00521849">
        <w:rPr>
          <w:rFonts w:ascii="Arial"/>
          <w:sz w:val="24"/>
          <w:szCs w:val="24"/>
          <w:u w:color="000000"/>
        </w:rPr>
        <w:t xml:space="preserve"> </w:t>
      </w:r>
      <w:r w:rsidR="009D00A4">
        <w:rPr>
          <w:rFonts w:ascii="Arial"/>
          <w:sz w:val="24"/>
          <w:szCs w:val="24"/>
          <w:u w:color="000000"/>
        </w:rPr>
        <w:t xml:space="preserve">Jewish Community </w:t>
      </w:r>
      <w:r w:rsidR="002C2522">
        <w:rPr>
          <w:rFonts w:ascii="Arial"/>
          <w:sz w:val="24"/>
          <w:szCs w:val="24"/>
          <w:u w:color="000000"/>
        </w:rPr>
        <w:t>Members and Leaders</w:t>
      </w:r>
    </w:p>
    <w:p w:rsidR="00521849" w:rsidRPr="00D7173D" w:rsidRDefault="00521849" w:rsidP="00521849">
      <w:pPr>
        <w:pStyle w:val="Body"/>
        <w:rPr>
          <w:rFonts w:ascii="Arial" w:eastAsia="Arial" w:hAnsi="Arial" w:cs="Arial"/>
          <w:color w:val="000000" w:themeColor="text1"/>
          <w:sz w:val="24"/>
          <w:szCs w:val="24"/>
          <w:u w:color="000000"/>
        </w:rPr>
      </w:pPr>
    </w:p>
    <w:p w:rsidR="00521849" w:rsidRPr="007C2142" w:rsidRDefault="001708BD" w:rsidP="00521849">
      <w:pPr>
        <w:pStyle w:val="Body"/>
        <w:rPr>
          <w:rFonts w:ascii="Arial" w:eastAsia="Calibri" w:hAnsi="Calibri" w:cs="Calibri"/>
          <w:bCs/>
          <w:color w:val="528F2A" w:themeColor="accent2" w:themeShade="BF"/>
          <w:sz w:val="24"/>
          <w:szCs w:val="24"/>
          <w:u w:color="000000"/>
        </w:rPr>
      </w:pPr>
      <w:r w:rsidRPr="007C2142">
        <w:rPr>
          <w:rFonts w:ascii="Arial" w:eastAsia="Calibri" w:hAnsi="Calibri" w:cs="Calibri"/>
          <w:color w:val="528F2A" w:themeColor="accent2" w:themeShade="BF"/>
          <w:sz w:val="24"/>
          <w:szCs w:val="24"/>
        </w:rPr>
        <w:t xml:space="preserve">I have a genetic disease known as </w:t>
      </w:r>
      <w:r w:rsidRPr="007C2142">
        <w:rPr>
          <w:rFonts w:ascii="Arial" w:eastAsia="Calibri" w:hAnsi="Calibri" w:cs="Calibri"/>
          <w:b/>
          <w:color w:val="528F2A" w:themeColor="accent2" w:themeShade="BF"/>
          <w:sz w:val="24"/>
          <w:szCs w:val="24"/>
        </w:rPr>
        <w:t xml:space="preserve">APBD, </w:t>
      </w:r>
      <w:r w:rsidRPr="007C2142">
        <w:rPr>
          <w:rFonts w:ascii="Arial" w:eastAsia="Calibri" w:hAnsi="Calibri" w:cs="Calibri"/>
          <w:b/>
          <w:bCs/>
          <w:color w:val="528F2A" w:themeColor="accent2" w:themeShade="BF"/>
          <w:sz w:val="24"/>
          <w:szCs w:val="24"/>
          <w:u w:color="000000"/>
        </w:rPr>
        <w:t>Adult Polyglucosan Body Disease</w:t>
      </w:r>
      <w:r w:rsidRPr="007C2142">
        <w:rPr>
          <w:rFonts w:ascii="Arial" w:eastAsia="Calibri" w:hAnsi="Calibri" w:cs="Calibri"/>
          <w:color w:val="528F2A" w:themeColor="accent2" w:themeShade="BF"/>
          <w:sz w:val="24"/>
          <w:szCs w:val="24"/>
        </w:rPr>
        <w:t xml:space="preserve">.  Could you or a loved one have it, too?  </w:t>
      </w:r>
      <w:proofErr w:type="gramStart"/>
      <w:r w:rsidRPr="007C2142">
        <w:rPr>
          <w:rFonts w:ascii="Arial" w:eastAsia="Calibri" w:hAnsi="Calibri" w:cs="Calibri"/>
          <w:color w:val="528F2A" w:themeColor="accent2" w:themeShade="BF"/>
          <w:sz w:val="24"/>
          <w:szCs w:val="24"/>
        </w:rPr>
        <w:t>Absolutely, yes.</w:t>
      </w:r>
      <w:proofErr w:type="gramEnd"/>
      <w:r w:rsidRPr="007C2142">
        <w:rPr>
          <w:rFonts w:ascii="Arial" w:eastAsia="Calibri" w:hAnsi="Calibri" w:cs="Calibri"/>
          <w:color w:val="528F2A" w:themeColor="accent2" w:themeShade="BF"/>
          <w:sz w:val="24"/>
          <w:szCs w:val="24"/>
        </w:rPr>
        <w:t xml:space="preserve">  It afflicts an untold number of Ashkenazi Jews throughout the world, and it is usually mis</w:t>
      </w:r>
      <w:r w:rsidRPr="007C2142">
        <w:rPr>
          <w:rFonts w:ascii="Arial" w:eastAsia="Calibri" w:hAnsi="Calibri" w:cs="Calibri"/>
          <w:bCs/>
          <w:color w:val="528F2A" w:themeColor="accent2" w:themeShade="BF"/>
          <w:sz w:val="24"/>
          <w:szCs w:val="24"/>
          <w:u w:color="000000"/>
        </w:rPr>
        <w:t xml:space="preserve">diagnosed. </w:t>
      </w:r>
    </w:p>
    <w:p w:rsidR="00EC29E8" w:rsidRDefault="00EC29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:rsidR="00117BE7" w:rsidRDefault="0014390D">
      <w:pPr>
        <w:pStyle w:val="Body"/>
        <w:rPr>
          <w:rFonts w:ascii="Arial" w:eastAsia="Calibri" w:hAnsi="Calibri" w:cs="Calibri"/>
          <w:sz w:val="24"/>
          <w:szCs w:val="24"/>
          <w:u w:color="000000"/>
        </w:rPr>
      </w:pPr>
      <w:r>
        <w:rPr>
          <w:rFonts w:ascii="Arial" w:eastAsia="Calibri" w:hAnsi="Calibri" w:cs="Calibri"/>
          <w:sz w:val="24"/>
          <w:szCs w:val="24"/>
          <w:u w:color="000000"/>
        </w:rPr>
        <w:t>Sufferers are often told they have MS, ALS, prostate disease</w:t>
      </w:r>
      <w:r w:rsidR="002C2522">
        <w:rPr>
          <w:rFonts w:ascii="Arial" w:eastAsia="Calibri" w:hAnsi="Calibri" w:cs="Calibri"/>
          <w:sz w:val="24"/>
          <w:szCs w:val="24"/>
          <w:u w:color="000000"/>
        </w:rPr>
        <w:t xml:space="preserve"> (men)</w:t>
      </w:r>
      <w:r>
        <w:rPr>
          <w:rFonts w:ascii="Arial" w:eastAsia="Calibri" w:hAnsi="Calibri" w:cs="Calibri"/>
          <w:sz w:val="24"/>
          <w:szCs w:val="24"/>
          <w:u w:color="000000"/>
        </w:rPr>
        <w:t>, and other ailments which have symptoms similar to APBD.  Lives become medical disasters filled with useless surgeries and inappropriate</w:t>
      </w:r>
      <w:r w:rsidR="00EE682E">
        <w:rPr>
          <w:rFonts w:ascii="Arial" w:eastAsia="Calibri" w:hAnsi="Calibri" w:cs="Calibri"/>
          <w:sz w:val="24"/>
          <w:szCs w:val="24"/>
          <w:u w:color="000000"/>
        </w:rPr>
        <w:t xml:space="preserve"> </w:t>
      </w:r>
      <w:r>
        <w:rPr>
          <w:rFonts w:ascii="Arial" w:eastAsia="Calibri" w:hAnsi="Calibri" w:cs="Calibri"/>
          <w:sz w:val="24"/>
          <w:szCs w:val="24"/>
          <w:u w:color="000000"/>
        </w:rPr>
        <w:t>medications</w:t>
      </w:r>
      <w:r w:rsidR="002C2522">
        <w:rPr>
          <w:rFonts w:ascii="Arial" w:eastAsia="Calibri" w:hAnsi="Calibri" w:cs="Calibri"/>
          <w:sz w:val="24"/>
          <w:szCs w:val="24"/>
          <w:u w:color="000000"/>
        </w:rPr>
        <w:t>,</w:t>
      </w:r>
      <w:r w:rsidR="00DB6978">
        <w:rPr>
          <w:rFonts w:ascii="Arial" w:eastAsia="Calibri" w:hAnsi="Calibri" w:cs="Calibri"/>
          <w:sz w:val="24"/>
          <w:szCs w:val="24"/>
          <w:u w:color="000000"/>
        </w:rPr>
        <w:t xml:space="preserve"> even as w</w:t>
      </w:r>
      <w:r w:rsidR="00EE682E">
        <w:rPr>
          <w:rFonts w:ascii="Arial" w:eastAsia="Calibri" w:hAnsi="Calibri" w:cs="Calibri"/>
          <w:sz w:val="24"/>
          <w:szCs w:val="24"/>
          <w:u w:color="000000"/>
        </w:rPr>
        <w:t>alkers and wheelchairs</w:t>
      </w:r>
      <w:r w:rsidR="00DB6978">
        <w:rPr>
          <w:rFonts w:ascii="Arial" w:eastAsia="Calibri" w:hAnsi="Calibri" w:cs="Calibri"/>
          <w:sz w:val="24"/>
          <w:szCs w:val="24"/>
          <w:u w:color="000000"/>
        </w:rPr>
        <w:t xml:space="preserve"> become an integral part of life</w:t>
      </w:r>
      <w:r>
        <w:rPr>
          <w:rFonts w:ascii="Arial" w:eastAsia="Calibri" w:hAnsi="Calibri" w:cs="Calibri"/>
          <w:sz w:val="24"/>
          <w:szCs w:val="24"/>
          <w:u w:color="000000"/>
        </w:rPr>
        <w:t xml:space="preserve">.  </w:t>
      </w:r>
    </w:p>
    <w:p w:rsidR="002C2522" w:rsidRDefault="002C2522">
      <w:pPr>
        <w:pStyle w:val="Body"/>
        <w:rPr>
          <w:rFonts w:ascii="Arial" w:eastAsia="Calibri" w:hAnsi="Calibri" w:cs="Calibri"/>
          <w:sz w:val="24"/>
          <w:szCs w:val="24"/>
          <w:u w:color="000000"/>
        </w:rPr>
      </w:pPr>
    </w:p>
    <w:p w:rsidR="002C2522" w:rsidRPr="00B31C1B" w:rsidRDefault="002C2522" w:rsidP="002C2522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31C1B">
        <w:rPr>
          <w:rFonts w:ascii="Arial" w:eastAsia="Arial" w:hAnsi="Arial" w:cs="Arial"/>
          <w:sz w:val="24"/>
          <w:szCs w:val="24"/>
          <w:u w:color="000000"/>
        </w:rPr>
        <w:t>H</w:t>
      </w:r>
      <w:r w:rsidR="002216F0" w:rsidRPr="00B31C1B">
        <w:rPr>
          <w:rFonts w:ascii="Arial" w:eastAsia="Arial" w:hAnsi="Arial" w:cs="Arial"/>
          <w:sz w:val="24"/>
          <w:szCs w:val="24"/>
          <w:u w:color="000000"/>
        </w:rPr>
        <w:t>adassah</w:t>
      </w:r>
      <w:r w:rsidRPr="00B31C1B">
        <w:rPr>
          <w:rFonts w:ascii="Arial" w:eastAsia="Arial" w:hAnsi="Arial" w:cs="Arial"/>
          <w:sz w:val="24"/>
          <w:szCs w:val="24"/>
          <w:u w:color="000000"/>
        </w:rPr>
        <w:t xml:space="preserve"> Medical Center has played a pivotal role in getting to the bottom of this devastating genetic disease</w:t>
      </w:r>
      <w:r w:rsidR="00B31C1B">
        <w:rPr>
          <w:rFonts w:ascii="Arial" w:eastAsia="Arial" w:hAnsi="Arial" w:cs="Arial"/>
          <w:sz w:val="24"/>
          <w:szCs w:val="24"/>
          <w:u w:color="000000"/>
        </w:rPr>
        <w:t>.</w:t>
      </w:r>
      <w:r w:rsidRPr="00B31C1B">
        <w:rPr>
          <w:rFonts w:ascii="Arial" w:eastAsia="Arial" w:hAnsi="Arial" w:cs="Arial"/>
          <w:sz w:val="24"/>
          <w:szCs w:val="24"/>
          <w:u w:color="000000"/>
        </w:rPr>
        <w:t xml:space="preserve"> </w:t>
      </w:r>
      <w:r w:rsidRPr="00B31C1B">
        <w:t xml:space="preserve"> </w:t>
      </w:r>
    </w:p>
    <w:p w:rsidR="00117BE7" w:rsidRDefault="00117BE7">
      <w:pPr>
        <w:pStyle w:val="Body"/>
        <w:rPr>
          <w:rFonts w:ascii="Arial" w:eastAsia="Calibri" w:hAnsi="Calibri" w:cs="Calibri"/>
          <w:sz w:val="24"/>
          <w:szCs w:val="24"/>
          <w:u w:color="000000"/>
        </w:rPr>
      </w:pPr>
    </w:p>
    <w:p w:rsidR="002F432A" w:rsidRDefault="00C60303">
      <w:pPr>
        <w:pStyle w:val="Body"/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</w:pPr>
      <w:r w:rsidRPr="001043BA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 xml:space="preserve">Those of us </w:t>
      </w:r>
      <w:r w:rsidR="00DB6978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 xml:space="preserve">correctly diagnosed </w:t>
      </w:r>
      <w:r w:rsidRPr="001043BA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>with APBD</w:t>
      </w:r>
      <w:r w:rsidR="00D6706A" w:rsidRPr="001043BA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 xml:space="preserve"> have been given</w:t>
      </w:r>
      <w:r w:rsidRPr="001043BA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 xml:space="preserve"> an unprecedented opportunity to move towards a cure</w:t>
      </w:r>
      <w:r w:rsidR="00D645AE" w:rsidRPr="001043BA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>.</w:t>
      </w:r>
      <w:r w:rsidR="0014390D" w:rsidRPr="001043BA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 xml:space="preserve"> </w:t>
      </w:r>
      <w:r w:rsidR="001043BA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 xml:space="preserve"> </w:t>
      </w:r>
      <w:r w:rsidR="009D00A4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>We need help from Jewish Community members and leaders</w:t>
      </w:r>
      <w:r w:rsidR="002C2522">
        <w:rPr>
          <w:rFonts w:ascii="Arial" w:eastAsia="Calibri" w:hAnsi="Calibri" w:cs="Calibri"/>
          <w:b/>
          <w:color w:val="1F4F69" w:themeColor="accent1" w:themeShade="80"/>
          <w:sz w:val="24"/>
          <w:szCs w:val="24"/>
          <w:u w:color="000000"/>
        </w:rPr>
        <w:t xml:space="preserve">.  </w:t>
      </w:r>
      <w:r w:rsidR="001043BA" w:rsidRPr="006F7D0E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An Israeli startup company </w:t>
      </w:r>
      <w:r w:rsidR="0012578C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>will consider paying for and running</w:t>
      </w:r>
      <w:r w:rsidR="001043BA" w:rsidRPr="006F7D0E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 a drug </w:t>
      </w:r>
      <w:r w:rsidR="00B013C6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>initiative</w:t>
      </w:r>
      <w:r w:rsidR="00DB6978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>.</w:t>
      </w:r>
      <w:r w:rsidR="00B013C6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  </w:t>
      </w:r>
      <w:r w:rsidR="001043BA" w:rsidRPr="006F7D0E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For its part, the APBD Research Foundation must present a registry of 200 patients with a confirmed diagnosis.  </w:t>
      </w:r>
    </w:p>
    <w:p w:rsidR="002F432A" w:rsidRDefault="002F432A">
      <w:pPr>
        <w:pStyle w:val="Body"/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</w:pPr>
    </w:p>
    <w:p w:rsidR="00C2476B" w:rsidRPr="001043BA" w:rsidRDefault="0014390D">
      <w:pPr>
        <w:pStyle w:val="Body"/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</w:pPr>
      <w:r w:rsidRPr="001043BA">
        <w:rPr>
          <w:rFonts w:ascii="Arial" w:eastAsia="Calibri" w:hAnsi="Calibri" w:cs="Calibri"/>
          <w:bCs/>
          <w:color w:val="auto"/>
          <w:sz w:val="24"/>
          <w:szCs w:val="24"/>
          <w:shd w:val="clear" w:color="auto" w:fill="FFFFFF"/>
        </w:rPr>
        <w:t>Even though 1 out of 68 Ashkenazi Jews carries a genetic mutation that can lead to APBD</w:t>
      </w:r>
      <w:r w:rsidRPr="001043BA">
        <w:rPr>
          <w:rFonts w:ascii="Arial" w:eastAsia="Calibri" w:hAnsi="Calibri" w:cs="Calibri"/>
          <w:bCs/>
          <w:color w:val="auto"/>
          <w:sz w:val="24"/>
          <w:szCs w:val="24"/>
          <w:shd w:val="clear" w:color="auto" w:fill="FFFFFF"/>
          <w:lang w:val="nl-NL"/>
        </w:rPr>
        <w:t>,</w:t>
      </w:r>
      <w:r w:rsidRPr="001043BA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  <w:lang w:val="nl-NL"/>
        </w:rPr>
        <w:t xml:space="preserve"> </w:t>
      </w:r>
      <w:r w:rsidR="00625504" w:rsidRPr="001043BA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  <w:lang w:val="nl-NL"/>
        </w:rPr>
        <w:t xml:space="preserve">the </w:t>
      </w:r>
      <w:r w:rsidR="003111B9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  <w:lang w:val="nl-NL"/>
        </w:rPr>
        <w:t xml:space="preserve">patient </w:t>
      </w:r>
      <w:r w:rsidR="00625504" w:rsidRPr="001043BA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  <w:lang w:val="nl-NL"/>
        </w:rPr>
        <w:t>registry is short</w:t>
      </w:r>
      <w:r w:rsidR="00391757" w:rsidRPr="001043BA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. </w:t>
      </w:r>
      <w:r w:rsidR="00625504" w:rsidRPr="001043BA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 We need to identify </w:t>
      </w:r>
      <w:r w:rsidR="00D7173D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200 </w:t>
      </w:r>
      <w:r w:rsidR="00140BA6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>cases</w:t>
      </w:r>
      <w:r w:rsidR="002D4D31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>,</w:t>
      </w:r>
      <w:r w:rsidR="00140BA6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 </w:t>
      </w:r>
      <w:r w:rsidR="002D4D31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>otherwise we</w:t>
      </w:r>
      <w:r w:rsidR="00625504" w:rsidRPr="001043BA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 </w:t>
      </w:r>
      <w:r w:rsidR="00213DF0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risk </w:t>
      </w:r>
      <w:r w:rsidR="00625504" w:rsidRPr="001043BA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>los</w:t>
      </w:r>
      <w:r w:rsidR="00213DF0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 xml:space="preserve">ing </w:t>
      </w:r>
      <w:r w:rsidR="00625504" w:rsidRPr="001043BA">
        <w:rPr>
          <w:rFonts w:ascii="Arial" w:eastAsia="Calibri" w:hAnsi="Calibri" w:cs="Calibri"/>
          <w:bCs/>
          <w:color w:val="auto"/>
          <w:sz w:val="24"/>
          <w:szCs w:val="24"/>
          <w:u w:color="1F497D"/>
          <w:shd w:val="clear" w:color="auto" w:fill="FFFFFF"/>
        </w:rPr>
        <w:t>an opportunity everyone has been dreaming about.</w:t>
      </w:r>
    </w:p>
    <w:p w:rsidR="00625504" w:rsidRDefault="00625504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6251F7" w:rsidRDefault="0014390D">
      <w:pPr>
        <w:pStyle w:val="Body"/>
        <w:rPr>
          <w:rFonts w:ascii="Arial" w:eastAsia="Calibri" w:hAnsi="Calibri" w:cs="Calibri"/>
          <w:sz w:val="24"/>
          <w:szCs w:val="24"/>
          <w:u w:color="000000"/>
        </w:rPr>
      </w:pPr>
      <w:r>
        <w:rPr>
          <w:rFonts w:ascii="Arial" w:eastAsia="Calibri" w:hAnsi="Calibri" w:cs="Calibri"/>
          <w:sz w:val="24"/>
          <w:szCs w:val="24"/>
          <w:u w:color="000000"/>
        </w:rPr>
        <w:t xml:space="preserve">To help </w:t>
      </w:r>
      <w:r w:rsidR="00625504">
        <w:rPr>
          <w:rFonts w:ascii="Arial" w:eastAsia="Calibri" w:hAnsi="Calibri" w:cs="Calibri"/>
          <w:sz w:val="24"/>
          <w:szCs w:val="24"/>
          <w:u w:color="000000"/>
        </w:rPr>
        <w:t>the Jewish</w:t>
      </w:r>
      <w:r>
        <w:rPr>
          <w:rFonts w:ascii="Arial" w:eastAsia="Calibri" w:hAnsi="Calibri" w:cs="Calibri"/>
          <w:sz w:val="24"/>
          <w:szCs w:val="24"/>
          <w:u w:color="000000"/>
        </w:rPr>
        <w:t xml:space="preserve"> community recognize APBD in its early stages, the APBD Research Foundation created </w:t>
      </w:r>
      <w:r w:rsidR="00097044">
        <w:rPr>
          <w:rFonts w:ascii="Arial" w:eastAsia="Calibri" w:hAnsi="Calibri" w:cs="Calibri"/>
          <w:sz w:val="24"/>
          <w:szCs w:val="24"/>
          <w:u w:color="000000"/>
        </w:rPr>
        <w:t xml:space="preserve">a </w:t>
      </w:r>
      <w:r w:rsidR="00625504">
        <w:rPr>
          <w:rFonts w:ascii="Arial" w:eastAsia="Calibri" w:hAnsi="Calibri" w:cs="Calibri"/>
          <w:sz w:val="24"/>
          <w:szCs w:val="24"/>
          <w:u w:color="000000"/>
        </w:rPr>
        <w:t xml:space="preserve">memory tool </w:t>
      </w:r>
      <w:r w:rsidR="00765F67">
        <w:rPr>
          <w:rFonts w:ascii="Arial" w:eastAsia="Calibri" w:hAnsi="Calibri" w:cs="Calibri"/>
          <w:sz w:val="24"/>
          <w:szCs w:val="24"/>
          <w:u w:color="000000"/>
        </w:rPr>
        <w:t>which is</w:t>
      </w:r>
      <w:r w:rsidR="00625504">
        <w:rPr>
          <w:rFonts w:ascii="Arial" w:eastAsia="Calibri" w:hAnsi="Calibri" w:cs="Calibri"/>
          <w:sz w:val="24"/>
          <w:szCs w:val="24"/>
          <w:u w:color="000000"/>
        </w:rPr>
        <w:t xml:space="preserve"> based on the initials of the disease</w:t>
      </w:r>
      <w:r w:rsidR="006251F7">
        <w:rPr>
          <w:rFonts w:ascii="Arial" w:eastAsia="Calibri" w:hAnsi="Calibri" w:cs="Calibri"/>
          <w:sz w:val="24"/>
          <w:szCs w:val="24"/>
          <w:u w:color="000000"/>
        </w:rPr>
        <w:t>’</w:t>
      </w:r>
      <w:r w:rsidR="006251F7">
        <w:rPr>
          <w:rFonts w:ascii="Arial" w:eastAsia="Calibri" w:hAnsi="Calibri" w:cs="Calibri"/>
          <w:sz w:val="24"/>
          <w:szCs w:val="24"/>
          <w:u w:color="000000"/>
        </w:rPr>
        <w:t>s name</w:t>
      </w:r>
      <w:r>
        <w:rPr>
          <w:rFonts w:ascii="Arial" w:eastAsia="Calibri" w:hAnsi="Calibri" w:cs="Calibri"/>
          <w:sz w:val="24"/>
          <w:szCs w:val="24"/>
          <w:u w:color="000000"/>
        </w:rPr>
        <w:t>:</w:t>
      </w:r>
    </w:p>
    <w:p w:rsidR="00C2476B" w:rsidRDefault="0014390D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Calibri" w:eastAsia="Calibri" w:cs="Calibri"/>
          <w:sz w:val="24"/>
          <w:szCs w:val="24"/>
          <w:u w:color="000000"/>
        </w:rPr>
        <w:t>•</w:t>
      </w:r>
      <w:r>
        <w:rPr>
          <w:rFonts w:ascii="Calibri" w:eastAsia="Calibri" w:cs="Calibri"/>
          <w:sz w:val="24"/>
          <w:szCs w:val="24"/>
          <w:u w:color="000000"/>
        </w:rPr>
        <w:t xml:space="preserve"> </w:t>
      </w:r>
      <w:r>
        <w:rPr>
          <w:rFonts w:ascii="Arial" w:eastAsia="Calibri" w:hAnsi="Calibri" w:cs="Calibri"/>
          <w:b/>
          <w:bCs/>
          <w:sz w:val="24"/>
          <w:szCs w:val="24"/>
          <w:u w:color="000000"/>
        </w:rPr>
        <w:t xml:space="preserve">A - </w:t>
      </w:r>
      <w:r>
        <w:rPr>
          <w:rFonts w:ascii="Arial" w:eastAsia="Calibri" w:hAnsi="Calibri" w:cs="Calibri"/>
          <w:sz w:val="24"/>
          <w:szCs w:val="24"/>
          <w:u w:color="000000"/>
        </w:rPr>
        <w:t xml:space="preserve">Ashkenazi Jewish descent; Age 40-60, </w:t>
      </w:r>
      <w:r w:rsidR="00554A09">
        <w:rPr>
          <w:rFonts w:ascii="Arial" w:eastAsia="Calibri" w:hAnsi="Calibri" w:cs="Calibri"/>
          <w:sz w:val="24"/>
          <w:szCs w:val="24"/>
          <w:u w:color="000000"/>
        </w:rPr>
        <w:t xml:space="preserve">man or woman, </w:t>
      </w:r>
      <w:r>
        <w:rPr>
          <w:rFonts w:ascii="Arial" w:eastAsia="Calibri" w:hAnsi="Calibri" w:cs="Calibri"/>
          <w:sz w:val="24"/>
          <w:szCs w:val="24"/>
          <w:u w:color="000000"/>
        </w:rPr>
        <w:t>and</w:t>
      </w:r>
    </w:p>
    <w:p w:rsidR="00F25B5A" w:rsidRDefault="0014390D">
      <w:pPr>
        <w:pStyle w:val="Body"/>
        <w:rPr>
          <w:rFonts w:ascii="Arial" w:eastAsia="Calibri" w:hAnsi="Calibri" w:cs="Calibri"/>
          <w:sz w:val="24"/>
          <w:szCs w:val="24"/>
          <w:u w:color="000000"/>
        </w:rPr>
      </w:pPr>
      <w:r>
        <w:rPr>
          <w:rFonts w:ascii="Calibri" w:eastAsia="Calibri" w:cs="Calibri"/>
          <w:sz w:val="24"/>
          <w:szCs w:val="24"/>
          <w:u w:color="000000"/>
        </w:rPr>
        <w:t>•</w:t>
      </w:r>
      <w:r>
        <w:rPr>
          <w:rFonts w:ascii="Calibri" w:eastAsia="Calibri" w:cs="Calibri"/>
          <w:sz w:val="24"/>
          <w:szCs w:val="24"/>
          <w:u w:color="000000"/>
        </w:rPr>
        <w:t xml:space="preserve"> </w:t>
      </w:r>
      <w:r>
        <w:rPr>
          <w:rFonts w:ascii="Arial" w:eastAsia="Calibri" w:hAnsi="Calibri" w:cs="Calibri"/>
          <w:b/>
          <w:bCs/>
          <w:sz w:val="24"/>
          <w:szCs w:val="24"/>
          <w:u w:color="000000"/>
        </w:rPr>
        <w:t xml:space="preserve">P - </w:t>
      </w:r>
      <w:r>
        <w:rPr>
          <w:rFonts w:ascii="Arial" w:eastAsia="Calibri" w:hAnsi="Calibri" w:cs="Calibri"/>
          <w:sz w:val="24"/>
          <w:szCs w:val="24"/>
          <w:u w:color="000000"/>
        </w:rPr>
        <w:t xml:space="preserve">Peripheral neuropathy (numbness, weakness, or tingling in the toes, fingers, </w:t>
      </w:r>
    </w:p>
    <w:p w:rsidR="00C2476B" w:rsidRDefault="00F25B5A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Calibri" w:hAnsi="Calibri" w:cs="Calibri"/>
          <w:sz w:val="24"/>
          <w:szCs w:val="24"/>
          <w:u w:color="000000"/>
        </w:rPr>
        <w:t xml:space="preserve">        </w:t>
      </w:r>
      <w:r w:rsidR="0014390D">
        <w:rPr>
          <w:rFonts w:ascii="Arial" w:eastAsia="Calibri" w:hAnsi="Calibri" w:cs="Calibri"/>
          <w:sz w:val="24"/>
          <w:szCs w:val="24"/>
          <w:u w:color="000000"/>
        </w:rPr>
        <w:t xml:space="preserve">hands, and/or feet), and </w:t>
      </w:r>
    </w:p>
    <w:p w:rsidR="00C2476B" w:rsidRDefault="0014390D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Calibri" w:eastAsia="Calibri" w:cs="Calibri"/>
          <w:sz w:val="24"/>
          <w:szCs w:val="24"/>
          <w:u w:color="000000"/>
        </w:rPr>
        <w:t>•</w:t>
      </w:r>
      <w:r>
        <w:rPr>
          <w:rFonts w:ascii="Calibri" w:eastAsia="Calibri" w:cs="Calibri"/>
          <w:sz w:val="24"/>
          <w:szCs w:val="24"/>
          <w:u w:color="000000"/>
        </w:rPr>
        <w:t xml:space="preserve"> </w:t>
      </w:r>
      <w:r>
        <w:rPr>
          <w:rFonts w:ascii="Arial" w:eastAsia="Calibri" w:hAnsi="Calibri" w:cs="Calibri"/>
          <w:b/>
          <w:bCs/>
          <w:sz w:val="24"/>
          <w:szCs w:val="24"/>
          <w:u w:color="000000"/>
        </w:rPr>
        <w:t xml:space="preserve">B - </w:t>
      </w:r>
      <w:r>
        <w:rPr>
          <w:rFonts w:ascii="Arial" w:eastAsia="Calibri" w:hAnsi="Calibri" w:cs="Calibri"/>
          <w:sz w:val="24"/>
          <w:szCs w:val="24"/>
          <w:u w:color="000000"/>
        </w:rPr>
        <w:t>Bathroom frequency beyond the norm, or difficulty with bladder control, and</w:t>
      </w:r>
    </w:p>
    <w:p w:rsidR="00C2476B" w:rsidRDefault="0014390D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Calibri" w:eastAsia="Calibri" w:cs="Calibri"/>
          <w:sz w:val="24"/>
          <w:szCs w:val="24"/>
          <w:u w:color="000000"/>
        </w:rPr>
        <w:t>•</w:t>
      </w:r>
      <w:r>
        <w:rPr>
          <w:rFonts w:ascii="Calibri" w:eastAsia="Calibri" w:cs="Calibri"/>
          <w:sz w:val="24"/>
          <w:szCs w:val="24"/>
          <w:u w:color="000000"/>
        </w:rPr>
        <w:t xml:space="preserve"> </w:t>
      </w:r>
      <w:r>
        <w:rPr>
          <w:rFonts w:ascii="Arial" w:eastAsia="Calibri" w:hAnsi="Calibri" w:cs="Calibri"/>
          <w:b/>
          <w:bCs/>
          <w:sz w:val="24"/>
          <w:szCs w:val="24"/>
          <w:u w:color="000000"/>
        </w:rPr>
        <w:t xml:space="preserve">D - </w:t>
      </w:r>
      <w:r>
        <w:rPr>
          <w:rFonts w:ascii="Arial" w:eastAsia="Calibri" w:hAnsi="Calibri" w:cs="Calibri"/>
          <w:sz w:val="24"/>
          <w:szCs w:val="24"/>
          <w:u w:color="000000"/>
        </w:rPr>
        <w:t>Diminished energy (May develop later in disease process)</w:t>
      </w:r>
    </w:p>
    <w:p w:rsidR="00C2476B" w:rsidRDefault="00C2476B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:rsidR="00FD7496" w:rsidRPr="006251F7" w:rsidRDefault="0014390D" w:rsidP="006251F7">
      <w:pPr>
        <w:pStyle w:val="Body"/>
        <w:rPr>
          <w:rFonts w:ascii="Arial" w:eastAsia="Calibri" w:hAnsi="Arial" w:cs="Arial"/>
          <w:sz w:val="24"/>
          <w:szCs w:val="24"/>
          <w:u w:color="000000"/>
        </w:rPr>
      </w:pPr>
      <w:r w:rsidRPr="006251F7">
        <w:rPr>
          <w:rFonts w:ascii="Arial" w:eastAsia="Calibri" w:hAnsi="Arial" w:cs="Arial"/>
          <w:sz w:val="24"/>
          <w:szCs w:val="24"/>
          <w:u w:color="000000"/>
        </w:rPr>
        <w:t xml:space="preserve">Any </w:t>
      </w:r>
      <w:r w:rsidR="00A40347">
        <w:rPr>
          <w:rFonts w:ascii="Arial" w:eastAsia="Calibri" w:hAnsi="Arial" w:cs="Arial"/>
          <w:sz w:val="24"/>
          <w:szCs w:val="24"/>
          <w:u w:color="000000"/>
        </w:rPr>
        <w:t>man or woman</w:t>
      </w:r>
      <w:r w:rsidRPr="006251F7">
        <w:rPr>
          <w:rFonts w:ascii="Arial" w:eastAsia="Calibri" w:hAnsi="Arial" w:cs="Arial"/>
          <w:sz w:val="24"/>
          <w:szCs w:val="24"/>
          <w:u w:color="000000"/>
        </w:rPr>
        <w:t xml:space="preserve"> of Ashkenazi Jewish descent who is searching for a diagnosis and sees the A-P-B-D indicators in himself/herself should get tested for</w:t>
      </w:r>
      <w:r w:rsidR="007B098C" w:rsidRPr="006251F7">
        <w:rPr>
          <w:rFonts w:ascii="Arial" w:eastAsia="Calibri" w:hAnsi="Arial" w:cs="Arial"/>
          <w:sz w:val="24"/>
          <w:szCs w:val="24"/>
          <w:u w:color="000000"/>
        </w:rPr>
        <w:t xml:space="preserve"> the disease called </w:t>
      </w:r>
      <w:r w:rsidRPr="006251F7">
        <w:rPr>
          <w:rFonts w:ascii="Arial" w:eastAsia="Calibri" w:hAnsi="Arial" w:cs="Arial"/>
          <w:sz w:val="24"/>
          <w:szCs w:val="24"/>
          <w:u w:color="000000"/>
        </w:rPr>
        <w:t xml:space="preserve">APBD. </w:t>
      </w:r>
      <w:r w:rsidR="007B098C" w:rsidRPr="006251F7">
        <w:rPr>
          <w:rFonts w:ascii="Arial" w:eastAsia="Calibri" w:hAnsi="Arial" w:cs="Arial"/>
          <w:sz w:val="24"/>
          <w:szCs w:val="24"/>
          <w:u w:color="000000"/>
        </w:rPr>
        <w:t xml:space="preserve"> </w:t>
      </w:r>
      <w:r w:rsidRPr="006251F7">
        <w:rPr>
          <w:rFonts w:ascii="Arial" w:eastAsia="Calibri" w:hAnsi="Arial" w:cs="Arial"/>
          <w:sz w:val="24"/>
          <w:szCs w:val="24"/>
          <w:u w:color="000000"/>
        </w:rPr>
        <w:t xml:space="preserve">It’s simple. A saliva sample is collected in one’s home and sent to a lab </w:t>
      </w:r>
      <w:r w:rsidR="00D645AE" w:rsidRPr="006251F7">
        <w:rPr>
          <w:rFonts w:ascii="Arial" w:eastAsia="Calibri" w:hAnsi="Arial" w:cs="Arial"/>
          <w:sz w:val="24"/>
          <w:szCs w:val="24"/>
          <w:u w:color="000000"/>
        </w:rPr>
        <w:t xml:space="preserve">at </w:t>
      </w:r>
      <w:r w:rsidRPr="004C0F13">
        <w:rPr>
          <w:rFonts w:ascii="Arial" w:eastAsia="Calibri" w:hAnsi="Arial" w:cs="Arial"/>
          <w:sz w:val="24"/>
          <w:szCs w:val="24"/>
          <w:u w:color="000000"/>
        </w:rPr>
        <w:t>Columbia University</w:t>
      </w:r>
      <w:r w:rsidR="0098367A" w:rsidRPr="004C0F13">
        <w:rPr>
          <w:rFonts w:ascii="Arial" w:eastAsia="Calibri" w:hAnsi="Arial" w:cs="Arial"/>
          <w:sz w:val="24"/>
          <w:szCs w:val="24"/>
          <w:u w:color="000000"/>
        </w:rPr>
        <w:t xml:space="preserve"> in New York</w:t>
      </w:r>
      <w:r w:rsidRPr="006251F7">
        <w:rPr>
          <w:rFonts w:ascii="Arial" w:eastAsia="Calibri" w:hAnsi="Arial" w:cs="Arial"/>
          <w:sz w:val="24"/>
          <w:szCs w:val="24"/>
          <w:u w:color="000000"/>
        </w:rPr>
        <w:t xml:space="preserve"> for analysis.  The analysis is being u</w:t>
      </w:r>
      <w:r w:rsidR="00FD7496" w:rsidRPr="006251F7">
        <w:rPr>
          <w:rFonts w:ascii="Arial" w:eastAsia="Calibri" w:hAnsi="Arial" w:cs="Arial"/>
          <w:sz w:val="24"/>
          <w:szCs w:val="24"/>
          <w:u w:color="000000"/>
        </w:rPr>
        <w:t>nderwritten by the</w:t>
      </w:r>
      <w:r w:rsidR="001043BA" w:rsidRPr="006251F7">
        <w:rPr>
          <w:rFonts w:ascii="Arial" w:eastAsia="Calibri" w:hAnsi="Arial" w:cs="Arial"/>
          <w:sz w:val="24"/>
          <w:szCs w:val="24"/>
          <w:u w:color="000000"/>
        </w:rPr>
        <w:t xml:space="preserve"> </w:t>
      </w:r>
      <w:r w:rsidR="00FD7496" w:rsidRPr="006251F7">
        <w:rPr>
          <w:rFonts w:ascii="Arial" w:eastAsia="Calibri" w:hAnsi="Arial" w:cs="Arial"/>
          <w:sz w:val="24"/>
          <w:szCs w:val="24"/>
          <w:u w:color="000000"/>
        </w:rPr>
        <w:t>APBD Research Foundation.</w:t>
      </w:r>
      <w:r w:rsidR="00B013C6">
        <w:rPr>
          <w:rFonts w:ascii="Arial" w:eastAsia="Calibri" w:hAnsi="Arial" w:cs="Arial"/>
          <w:sz w:val="24"/>
          <w:szCs w:val="24"/>
          <w:u w:color="000000"/>
        </w:rPr>
        <w:t xml:space="preserve">  </w:t>
      </w:r>
    </w:p>
    <w:p w:rsidR="001043BA" w:rsidRDefault="001043BA" w:rsidP="006251F7">
      <w:pPr>
        <w:pStyle w:val="Body"/>
        <w:rPr>
          <w:rFonts w:ascii="Arial" w:eastAsia="Calibri" w:hAnsi="Calibri" w:cs="Calibri"/>
          <w:sz w:val="24"/>
          <w:szCs w:val="24"/>
          <w:u w:color="000000"/>
        </w:rPr>
      </w:pPr>
    </w:p>
    <w:p w:rsidR="00B013C6" w:rsidRDefault="00B013C6" w:rsidP="00B013C6">
      <w:pPr>
        <w:pStyle w:val="Body"/>
        <w:rPr>
          <w:rFonts w:ascii="Arial" w:eastAsia="Calibri" w:hAnsi="Calibri" w:cs="Calibri"/>
          <w:bCs/>
          <w:color w:val="auto"/>
          <w:sz w:val="24"/>
          <w:szCs w:val="24"/>
          <w:u w:color="1F497D"/>
        </w:rPr>
      </w:pPr>
      <w:r w:rsidRPr="00B013C6">
        <w:rPr>
          <w:rFonts w:ascii="Arial" w:eastAsia="Calibri" w:hAnsi="Calibri" w:cs="Calibri"/>
          <w:bCs/>
          <w:color w:val="auto"/>
          <w:sz w:val="24"/>
          <w:szCs w:val="24"/>
          <w:u w:color="1F497D"/>
        </w:rPr>
        <w:t xml:space="preserve">More information about the registry and </w:t>
      </w:r>
      <w:r>
        <w:rPr>
          <w:rFonts w:ascii="Arial" w:eastAsia="Calibri" w:hAnsi="Calibri" w:cs="Calibri"/>
          <w:bCs/>
          <w:color w:val="auto"/>
          <w:sz w:val="24"/>
          <w:szCs w:val="24"/>
          <w:u w:color="1F497D"/>
        </w:rPr>
        <w:t>the</w:t>
      </w:r>
      <w:r w:rsidRPr="00B013C6">
        <w:rPr>
          <w:rFonts w:ascii="Arial" w:eastAsia="Calibri" w:hAnsi="Calibri" w:cs="Calibri"/>
          <w:bCs/>
          <w:color w:val="auto"/>
          <w:sz w:val="24"/>
          <w:szCs w:val="24"/>
          <w:u w:color="1F497D"/>
        </w:rPr>
        <w:t xml:space="preserve"> testing kit can be found at </w:t>
      </w:r>
      <w:hyperlink r:id="rId7" w:history="1">
        <w:r w:rsidRPr="00DB6978">
          <w:rPr>
            <w:rStyle w:val="Hyperlink"/>
            <w:rFonts w:ascii="Arial" w:eastAsia="Calibri" w:hAnsi="Calibri" w:cs="Calibri"/>
            <w:bCs/>
            <w:sz w:val="24"/>
            <w:szCs w:val="24"/>
            <w:u w:color="1F497D"/>
          </w:rPr>
          <w:t>APBDR</w:t>
        </w:r>
        <w:r w:rsidR="00DB6978" w:rsidRPr="00DB6978">
          <w:rPr>
            <w:rStyle w:val="Hyperlink"/>
            <w:rFonts w:ascii="Arial" w:eastAsia="Calibri" w:hAnsi="Calibri" w:cs="Calibri"/>
            <w:bCs/>
            <w:sz w:val="24"/>
            <w:szCs w:val="24"/>
            <w:u w:color="1F497D"/>
          </w:rPr>
          <w:t>F</w:t>
        </w:r>
        <w:r w:rsidRPr="00DB6978">
          <w:rPr>
            <w:rStyle w:val="Hyperlink"/>
            <w:rFonts w:ascii="Arial" w:eastAsia="Calibri" w:hAnsi="Calibri" w:cs="Calibri"/>
            <w:bCs/>
            <w:sz w:val="24"/>
            <w:szCs w:val="24"/>
            <w:u w:color="1F497D"/>
          </w:rPr>
          <w:t>.org</w:t>
        </w:r>
      </w:hyperlink>
    </w:p>
    <w:p w:rsidR="00320BCF" w:rsidRDefault="00320BCF" w:rsidP="00B013C6">
      <w:pPr>
        <w:pStyle w:val="Body"/>
        <w:rPr>
          <w:rFonts w:ascii="Arial" w:eastAsia="Calibri" w:hAnsi="Calibri" w:cs="Calibri"/>
          <w:bCs/>
          <w:color w:val="auto"/>
          <w:sz w:val="24"/>
          <w:szCs w:val="24"/>
          <w:u w:color="1F497D"/>
        </w:rPr>
      </w:pPr>
    </w:p>
    <w:p w:rsidR="00B013C6" w:rsidRDefault="0098367A">
      <w:pPr>
        <w:pStyle w:val="Body"/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</w:pPr>
      <w:r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lastRenderedPageBreak/>
        <w:t>T</w:t>
      </w:r>
      <w:r w:rsidR="0014390D" w:rsidRPr="00FF7D81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>he Jewish c</w:t>
      </w:r>
      <w:r w:rsidR="00037ABC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 xml:space="preserve">ommunity needs to be engaged </w:t>
      </w:r>
      <w:r w:rsidR="0014390D" w:rsidRPr="00FF7D81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 xml:space="preserve">quickly in order for this potential cure to move forward.  </w:t>
      </w:r>
      <w:r w:rsidR="00FD7496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>Would you p</w:t>
      </w:r>
      <w:r w:rsidR="0014390D" w:rsidRPr="00FF7D81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>lease share this information</w:t>
      </w:r>
      <w:r w:rsidR="00FD7496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>?</w:t>
      </w:r>
      <w:r w:rsidR="001043BA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 xml:space="preserve"> </w:t>
      </w:r>
      <w:r w:rsidR="00FD7496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 xml:space="preserve"> It means the world to me and many others.</w:t>
      </w:r>
      <w:bookmarkStart w:id="0" w:name="_GoBack"/>
      <w:bookmarkEnd w:id="0"/>
    </w:p>
    <w:p w:rsidR="00625504" w:rsidRDefault="00625504">
      <w:pPr>
        <w:pStyle w:val="Body"/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</w:pPr>
    </w:p>
    <w:p w:rsidR="0014272A" w:rsidRPr="00FF7D81" w:rsidRDefault="0014272A">
      <w:pPr>
        <w:pStyle w:val="Body"/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</w:pPr>
      <w:r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>Thank you</w:t>
      </w:r>
      <w:r w:rsidR="00FD7496">
        <w:rPr>
          <w:rFonts w:ascii="Arial" w:eastAsia="Calibri" w:hAnsi="Calibri" w:cs="Calibri"/>
          <w:b/>
          <w:bCs/>
          <w:color w:val="auto"/>
          <w:sz w:val="24"/>
          <w:szCs w:val="24"/>
          <w:u w:color="1F497D"/>
        </w:rPr>
        <w:t>.</w:t>
      </w:r>
    </w:p>
    <w:p w:rsidR="00D637AF" w:rsidRDefault="00D637AF">
      <w:pPr>
        <w:pStyle w:val="Body"/>
        <w:rPr>
          <w:rFonts w:ascii="Arial" w:eastAsia="Arial" w:hAnsi="Arial" w:cs="Arial"/>
          <w:b/>
          <w:bCs/>
          <w:color w:val="1F497D"/>
          <w:sz w:val="24"/>
          <w:szCs w:val="24"/>
          <w:u w:color="1F497D"/>
        </w:rPr>
      </w:pPr>
    </w:p>
    <w:p w:rsidR="00C2476B" w:rsidRDefault="00C2476B">
      <w:pPr>
        <w:pStyle w:val="Body"/>
        <w:rPr>
          <w:rFonts w:ascii="Arial" w:eastAsia="Arial" w:hAnsi="Arial" w:cs="Arial"/>
          <w:b/>
          <w:bCs/>
          <w:color w:val="1F497D"/>
          <w:sz w:val="20"/>
          <w:szCs w:val="20"/>
          <w:u w:color="1F497D"/>
        </w:rPr>
      </w:pPr>
    </w:p>
    <w:p w:rsidR="00646A9F" w:rsidRPr="00302592" w:rsidRDefault="00302592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  <w:proofErr w:type="spellStart"/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Yossi</w:t>
      </w:r>
      <w:proofErr w:type="spellEnd"/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 xml:space="preserve"> S.</w:t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  <w:t>Sheila B.</w:t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>Robert L.</w:t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David E.</w:t>
      </w:r>
    </w:p>
    <w:p w:rsidR="00C2476B" w:rsidRDefault="0014390D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APBD Patient</w:t>
      </w:r>
      <w:r w:rsidR="00D637A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  <w:t>APBD Patient</w:t>
      </w:r>
      <w:r w:rsidR="00D637A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302592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APBD Patient</w:t>
      </w:r>
      <w:r w:rsidR="00D637A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D637A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APBD Patient</w:t>
      </w:r>
    </w:p>
    <w:p w:rsidR="00C2476B" w:rsidRDefault="00302592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>Israel</w:t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 w:rsidR="00D637AF">
        <w:rPr>
          <w:rFonts w:ascii="Calibri" w:eastAsia="Calibri" w:hAnsi="Calibri" w:cs="Calibri"/>
          <w:sz w:val="20"/>
          <w:szCs w:val="20"/>
          <w:u w:color="000000"/>
        </w:rPr>
        <w:t>Minneapolis, MN</w:t>
      </w:r>
      <w:r w:rsidR="004732FB">
        <w:rPr>
          <w:rFonts w:ascii="Calibri" w:eastAsia="Calibri" w:hAnsi="Calibri" w:cs="Calibri"/>
          <w:sz w:val="20"/>
          <w:szCs w:val="20"/>
          <w:u w:color="000000"/>
        </w:rPr>
        <w:t>,</w:t>
      </w:r>
      <w:r>
        <w:rPr>
          <w:rFonts w:ascii="Calibri" w:eastAsia="Calibri" w:hAnsi="Calibri" w:cs="Calibri"/>
          <w:sz w:val="20"/>
          <w:szCs w:val="20"/>
          <w:u w:color="000000"/>
        </w:rPr>
        <w:t xml:space="preserve"> USA</w:t>
      </w:r>
      <w:r w:rsidR="00D637AF">
        <w:rPr>
          <w:rFonts w:ascii="Calibri" w:eastAsia="Calibri" w:hAnsi="Calibri" w:cs="Calibri"/>
          <w:sz w:val="20"/>
          <w:szCs w:val="20"/>
          <w:u w:color="000000"/>
        </w:rPr>
        <w:tab/>
      </w:r>
      <w:r w:rsidR="00D637AF">
        <w:rPr>
          <w:rFonts w:ascii="Calibri" w:eastAsia="Calibri" w:hAnsi="Calibri" w:cs="Calibri"/>
          <w:sz w:val="20"/>
          <w:szCs w:val="20"/>
          <w:u w:color="000000"/>
        </w:rPr>
        <w:tab/>
        <w:t>Chicago, IL</w:t>
      </w:r>
      <w:r>
        <w:rPr>
          <w:rFonts w:ascii="Calibri" w:eastAsia="Calibri" w:hAnsi="Calibri" w:cs="Calibri"/>
          <w:sz w:val="20"/>
          <w:szCs w:val="20"/>
          <w:u w:color="000000"/>
        </w:rPr>
        <w:t>, USA</w:t>
      </w:r>
      <w:r w:rsidR="00D637AF">
        <w:rPr>
          <w:rFonts w:ascii="Calibri" w:eastAsia="Calibri" w:hAnsi="Calibri" w:cs="Calibri"/>
          <w:sz w:val="20"/>
          <w:szCs w:val="20"/>
          <w:u w:color="000000"/>
        </w:rPr>
        <w:tab/>
      </w:r>
      <w:r w:rsidR="00D637AF">
        <w:rPr>
          <w:rFonts w:ascii="Calibri" w:eastAsia="Calibri" w:hAnsi="Calibri" w:cs="Calibri"/>
          <w:sz w:val="20"/>
          <w:szCs w:val="20"/>
          <w:u w:color="000000"/>
        </w:rPr>
        <w:tab/>
      </w:r>
      <w:r w:rsidR="004F5968">
        <w:rPr>
          <w:rFonts w:ascii="Calibri" w:eastAsia="Calibri" w:hAnsi="Calibri" w:cs="Calibri"/>
          <w:sz w:val="20"/>
          <w:szCs w:val="20"/>
          <w:u w:color="000000"/>
        </w:rPr>
        <w:t>Silver Spring, MD</w:t>
      </w:r>
      <w:r>
        <w:rPr>
          <w:rFonts w:ascii="Calibri" w:eastAsia="Calibri" w:hAnsi="Calibri" w:cs="Calibri"/>
          <w:sz w:val="20"/>
          <w:szCs w:val="20"/>
          <w:u w:color="000000"/>
        </w:rPr>
        <w:t>, USA</w:t>
      </w:r>
    </w:p>
    <w:p w:rsidR="00646A9F" w:rsidRDefault="00646A9F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</w:p>
    <w:p w:rsidR="00646A9F" w:rsidRDefault="00646A9F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  <w:lang w:val="fr-FR"/>
        </w:rPr>
      </w:pP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Alma H.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302592">
        <w:rPr>
          <w:rFonts w:ascii="Calibri" w:eastAsia="Calibri" w:hAnsi="Calibri" w:cs="Calibri"/>
          <w:sz w:val="20"/>
          <w:szCs w:val="20"/>
          <w:u w:color="000000"/>
          <w:lang w:val="fr-FR"/>
        </w:rPr>
        <w:t>Deborah G.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302592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Avi</w:t>
      </w:r>
      <w:proofErr w:type="spellEnd"/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 xml:space="preserve"> G.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302592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proofErr w:type="spellStart"/>
      <w:r w:rsidR="00302592">
        <w:rPr>
          <w:rFonts w:ascii="Calibri" w:eastAsia="Calibri" w:hAnsi="Calibri" w:cs="Calibri"/>
          <w:sz w:val="20"/>
          <w:szCs w:val="20"/>
          <w:u w:color="000000"/>
          <w:lang w:val="fr-FR"/>
        </w:rPr>
        <w:t>Sheri</w:t>
      </w:r>
      <w:proofErr w:type="spellEnd"/>
      <w:r w:rsidR="00302592">
        <w:rPr>
          <w:rFonts w:ascii="Calibri" w:eastAsia="Calibri" w:hAnsi="Calibri" w:cs="Calibri"/>
          <w:sz w:val="20"/>
          <w:szCs w:val="20"/>
          <w:u w:color="000000"/>
          <w:lang w:val="fr-FR"/>
        </w:rPr>
        <w:t xml:space="preserve"> A.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</w:p>
    <w:p w:rsidR="00646A9F" w:rsidRDefault="00646A9F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APBD Patient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  <w:t>APBD Patient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302592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>APBD Patient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302592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  <w:t>APBD Patient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</w:p>
    <w:p w:rsidR="00302592" w:rsidRDefault="00646A9F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>Berkeley, CA</w:t>
      </w:r>
      <w:r w:rsidR="00302592">
        <w:rPr>
          <w:rFonts w:ascii="Calibri" w:eastAsia="Calibri" w:hAnsi="Calibri" w:cs="Calibri"/>
          <w:sz w:val="20"/>
          <w:szCs w:val="20"/>
          <w:u w:color="000000"/>
        </w:rPr>
        <w:t>, USA</w:t>
      </w:r>
      <w:r w:rsidR="00302592">
        <w:rPr>
          <w:rFonts w:ascii="Calibri" w:eastAsia="Calibri" w:hAnsi="Calibri" w:cs="Calibri"/>
          <w:sz w:val="20"/>
          <w:szCs w:val="20"/>
          <w:u w:color="000000"/>
        </w:rPr>
        <w:tab/>
        <w:t>New York, NY, USA</w:t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  <w:t>Israel</w:t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 w:rsidR="00302592">
        <w:rPr>
          <w:rFonts w:ascii="Calibri" w:eastAsia="Calibri" w:hAnsi="Calibri" w:cs="Calibri"/>
          <w:sz w:val="20"/>
          <w:szCs w:val="20"/>
          <w:u w:color="000000"/>
        </w:rPr>
        <w:tab/>
      </w:r>
      <w:r w:rsidR="00302592">
        <w:rPr>
          <w:rFonts w:ascii="Calibri" w:eastAsia="Calibri" w:hAnsi="Calibri" w:cs="Calibri"/>
          <w:sz w:val="20"/>
          <w:szCs w:val="20"/>
          <w:u w:color="000000"/>
        </w:rPr>
        <w:tab/>
        <w:t>Santa Barbara, CA, USA</w:t>
      </w:r>
    </w:p>
    <w:p w:rsidR="00302592" w:rsidRDefault="00302592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</w:p>
    <w:p w:rsidR="00646A9F" w:rsidRDefault="00646A9F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</w:p>
    <w:p w:rsidR="007E184A" w:rsidRDefault="00302592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  <w:lang w:val="fr-FR"/>
        </w:rPr>
      </w:pP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>Charles S.</w:t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7E184A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7E184A">
        <w:rPr>
          <w:rFonts w:ascii="Calibri" w:eastAsia="Calibri" w:hAnsi="Calibri" w:cs="Calibri"/>
          <w:sz w:val="20"/>
          <w:szCs w:val="20"/>
          <w:u w:color="000000"/>
          <w:lang w:val="fr-FR"/>
        </w:rPr>
        <w:t>Dina A.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</w:p>
    <w:p w:rsidR="00646A9F" w:rsidRDefault="00302592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>APBD Patient</w:t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 w:rsidR="007E184A">
        <w:rPr>
          <w:rFonts w:ascii="Calibri" w:eastAsia="Calibri" w:hAnsi="Calibri" w:cs="Calibri"/>
          <w:sz w:val="20"/>
          <w:szCs w:val="20"/>
          <w:u w:color="000000"/>
          <w:lang w:val="fr-FR"/>
        </w:rPr>
        <w:t>APBD Patient</w:t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fr-FR"/>
        </w:rPr>
        <w:tab/>
      </w:r>
    </w:p>
    <w:p w:rsidR="00302592" w:rsidRDefault="00302592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</w:rPr>
        <w:t>Portland, OR</w:t>
      </w:r>
      <w:r>
        <w:rPr>
          <w:rFonts w:ascii="Calibri" w:eastAsia="Calibri" w:hAnsi="Calibri" w:cs="Calibri"/>
          <w:sz w:val="20"/>
          <w:szCs w:val="20"/>
          <w:u w:color="000000"/>
        </w:rPr>
        <w:t>, USA</w:t>
      </w:r>
      <w:r w:rsidR="00646A9F">
        <w:rPr>
          <w:rFonts w:ascii="Calibri" w:eastAsia="Calibri" w:hAnsi="Calibri" w:cs="Calibri"/>
          <w:sz w:val="20"/>
          <w:szCs w:val="20"/>
          <w:u w:color="000000"/>
        </w:rPr>
        <w:tab/>
      </w:r>
      <w:r w:rsidR="00646A9F">
        <w:rPr>
          <w:rFonts w:ascii="Calibri" w:eastAsia="Calibri" w:hAnsi="Calibri" w:cs="Calibri"/>
          <w:sz w:val="20"/>
          <w:szCs w:val="20"/>
          <w:u w:color="000000"/>
        </w:rPr>
        <w:tab/>
      </w:r>
      <w:r w:rsidR="007E184A">
        <w:rPr>
          <w:rFonts w:ascii="Calibri" w:eastAsia="Calibri" w:hAnsi="Calibri" w:cs="Calibri"/>
          <w:sz w:val="20"/>
          <w:szCs w:val="20"/>
          <w:u w:color="000000"/>
        </w:rPr>
        <w:t>Israel</w:t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sz w:val="20"/>
          <w:szCs w:val="20"/>
          <w:u w:color="000000"/>
        </w:rPr>
        <w:tab/>
      </w:r>
    </w:p>
    <w:p w:rsidR="00302592" w:rsidRDefault="00302592" w:rsidP="00646A9F">
      <w:pPr>
        <w:pStyle w:val="Body"/>
        <w:rPr>
          <w:rFonts w:ascii="Calibri" w:eastAsia="Calibri" w:hAnsi="Calibri" w:cs="Calibri"/>
          <w:sz w:val="20"/>
          <w:szCs w:val="20"/>
          <w:u w:color="000000"/>
        </w:rPr>
      </w:pPr>
    </w:p>
    <w:p w:rsidR="00C2476B" w:rsidRDefault="00C2476B" w:rsidP="00B013C6">
      <w:pPr>
        <w:pStyle w:val="Body"/>
        <w:jc w:val="center"/>
        <w:rPr>
          <w:rFonts w:ascii="Calibri" w:eastAsia="Calibri" w:hAnsi="Calibri" w:cs="Calibri"/>
          <w:sz w:val="20"/>
          <w:szCs w:val="20"/>
          <w:u w:color="000000"/>
        </w:rPr>
      </w:pPr>
    </w:p>
    <w:p w:rsidR="00C2476B" w:rsidRDefault="0014390D">
      <w:pPr>
        <w:pStyle w:val="Body"/>
        <w:jc w:val="center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>APBD Research</w:t>
      </w:r>
      <w:r w:rsidR="00D7173D"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>Foundation</w:t>
      </w:r>
    </w:p>
    <w:p w:rsidR="00C2476B" w:rsidRDefault="0014390D">
      <w:pPr>
        <w:pStyle w:val="Body"/>
        <w:jc w:val="center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>Gregory Weiss, President</w:t>
      </w:r>
    </w:p>
    <w:p w:rsidR="00C2476B" w:rsidRDefault="00586BA9">
      <w:pPr>
        <w:pStyle w:val="Body"/>
        <w:jc w:val="center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>info</w:t>
      </w:r>
      <w:r w:rsidR="0014390D">
        <w:rPr>
          <w:rFonts w:ascii="Calibri" w:eastAsia="Calibri" w:hAnsi="Calibri" w:cs="Calibri"/>
          <w:sz w:val="24"/>
          <w:szCs w:val="24"/>
          <w:u w:color="000000"/>
        </w:rPr>
        <w:t>@apbdrf.org</w:t>
      </w:r>
    </w:p>
    <w:p w:rsidR="00C2476B" w:rsidRPr="00D7173D" w:rsidRDefault="001708BD">
      <w:pPr>
        <w:pStyle w:val="Body"/>
        <w:jc w:val="center"/>
        <w:rPr>
          <w:rFonts w:ascii="Calibri" w:eastAsia="Calibri" w:hAnsi="Calibri" w:cs="Calibri"/>
          <w:color w:val="000000" w:themeColor="text1"/>
          <w:sz w:val="24"/>
          <w:szCs w:val="24"/>
          <w:u w:color="505050"/>
          <w:shd w:val="clear" w:color="auto" w:fill="FFFFFF"/>
        </w:rPr>
      </w:pPr>
      <w:r w:rsidRPr="001708BD">
        <w:rPr>
          <w:rFonts w:ascii="Calibri" w:eastAsia="Calibri" w:hAnsi="Calibri" w:cs="Calibri"/>
          <w:color w:val="000000" w:themeColor="text1"/>
          <w:sz w:val="24"/>
          <w:szCs w:val="24"/>
          <w:u w:color="505050"/>
          <w:shd w:val="clear" w:color="auto" w:fill="FFFFFF"/>
        </w:rPr>
        <w:t>(646) 580.5610</w:t>
      </w:r>
    </w:p>
    <w:p w:rsidR="00C2476B" w:rsidRPr="00D7173D" w:rsidRDefault="001708BD">
      <w:pPr>
        <w:pStyle w:val="Body"/>
        <w:jc w:val="center"/>
        <w:rPr>
          <w:rFonts w:ascii="Calibri" w:eastAsia="Calibri" w:hAnsi="Calibri" w:cs="Calibri"/>
          <w:color w:val="000000" w:themeColor="text1"/>
          <w:sz w:val="24"/>
          <w:szCs w:val="24"/>
          <w:u w:color="505050"/>
          <w:shd w:val="clear" w:color="auto" w:fill="FFFFFF"/>
        </w:rPr>
      </w:pPr>
      <w:r w:rsidRPr="001708BD">
        <w:rPr>
          <w:rFonts w:ascii="Calibri" w:eastAsia="Calibri" w:hAnsi="Calibri" w:cs="Calibri"/>
          <w:color w:val="000000" w:themeColor="text1"/>
          <w:sz w:val="24"/>
          <w:szCs w:val="24"/>
          <w:u w:color="505050"/>
          <w:shd w:val="clear" w:color="auto" w:fill="FFFFFF"/>
        </w:rPr>
        <w:t>APBDRF.org</w:t>
      </w:r>
    </w:p>
    <w:p w:rsidR="00B013C6" w:rsidRDefault="00B013C6">
      <w:pPr>
        <w:pStyle w:val="Body"/>
        <w:jc w:val="center"/>
        <w:rPr>
          <w:rFonts w:ascii="Calibri" w:eastAsia="Calibri" w:hAnsi="Calibri" w:cs="Calibri"/>
          <w:color w:val="505050"/>
          <w:sz w:val="24"/>
          <w:szCs w:val="24"/>
          <w:u w:color="505050"/>
          <w:shd w:val="clear" w:color="auto" w:fill="FFFFFF"/>
        </w:rPr>
      </w:pPr>
    </w:p>
    <w:p w:rsidR="00B013C6" w:rsidRDefault="00B013C6" w:rsidP="00B013C6">
      <w:pPr>
        <w:pStyle w:val="Body"/>
      </w:pPr>
    </w:p>
    <w:p w:rsidR="00F4168A" w:rsidRDefault="00F4168A" w:rsidP="00F4168A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</w:p>
    <w:p w:rsidR="00F4168A" w:rsidRDefault="00F4168A" w:rsidP="00F4168A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:rsidR="00F4168A" w:rsidRDefault="00F4168A" w:rsidP="00B013C6">
      <w:pPr>
        <w:pStyle w:val="Body"/>
      </w:pPr>
    </w:p>
    <w:sectPr w:rsidR="00F4168A" w:rsidSect="00E450AC">
      <w:pgSz w:w="12240" w:h="15840"/>
      <w:pgMar w:top="1152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A4" w:rsidRDefault="00AF50A4" w:rsidP="00C2476B">
      <w:r>
        <w:separator/>
      </w:r>
    </w:p>
  </w:endnote>
  <w:endnote w:type="continuationSeparator" w:id="0">
    <w:p w:rsidR="00AF50A4" w:rsidRDefault="00AF50A4" w:rsidP="00C2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A4" w:rsidRDefault="00AF50A4" w:rsidP="00C2476B">
      <w:r>
        <w:separator/>
      </w:r>
    </w:p>
  </w:footnote>
  <w:footnote w:type="continuationSeparator" w:id="0">
    <w:p w:rsidR="00AF50A4" w:rsidRDefault="00AF50A4" w:rsidP="00C24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476B"/>
    <w:rsid w:val="0000351B"/>
    <w:rsid w:val="00015F07"/>
    <w:rsid w:val="00037ABC"/>
    <w:rsid w:val="000402B1"/>
    <w:rsid w:val="0007742E"/>
    <w:rsid w:val="00097044"/>
    <w:rsid w:val="000A28A9"/>
    <w:rsid w:val="000B48BB"/>
    <w:rsid w:val="000E2BCD"/>
    <w:rsid w:val="001043BA"/>
    <w:rsid w:val="00117BE7"/>
    <w:rsid w:val="0012578C"/>
    <w:rsid w:val="00140BA6"/>
    <w:rsid w:val="0014272A"/>
    <w:rsid w:val="0014390D"/>
    <w:rsid w:val="001513E9"/>
    <w:rsid w:val="001708BD"/>
    <w:rsid w:val="001A4466"/>
    <w:rsid w:val="001B1CBD"/>
    <w:rsid w:val="00213DF0"/>
    <w:rsid w:val="00216298"/>
    <w:rsid w:val="002216F0"/>
    <w:rsid w:val="0023709C"/>
    <w:rsid w:val="00280D05"/>
    <w:rsid w:val="002865B9"/>
    <w:rsid w:val="002C00EB"/>
    <w:rsid w:val="002C2522"/>
    <w:rsid w:val="002D4D31"/>
    <w:rsid w:val="002E2FCD"/>
    <w:rsid w:val="002F432A"/>
    <w:rsid w:val="00302592"/>
    <w:rsid w:val="003111B9"/>
    <w:rsid w:val="00320BCF"/>
    <w:rsid w:val="0034451B"/>
    <w:rsid w:val="00386059"/>
    <w:rsid w:val="00391757"/>
    <w:rsid w:val="003E4C05"/>
    <w:rsid w:val="00413BD2"/>
    <w:rsid w:val="004732FB"/>
    <w:rsid w:val="004777A6"/>
    <w:rsid w:val="00495C89"/>
    <w:rsid w:val="004A688D"/>
    <w:rsid w:val="004C0F13"/>
    <w:rsid w:val="004D7CF7"/>
    <w:rsid w:val="004F5968"/>
    <w:rsid w:val="00521849"/>
    <w:rsid w:val="005349E8"/>
    <w:rsid w:val="00554A09"/>
    <w:rsid w:val="00556BC2"/>
    <w:rsid w:val="00586BA9"/>
    <w:rsid w:val="005A6EA4"/>
    <w:rsid w:val="005C14E7"/>
    <w:rsid w:val="005F56F7"/>
    <w:rsid w:val="006251F7"/>
    <w:rsid w:val="00625504"/>
    <w:rsid w:val="00625F4E"/>
    <w:rsid w:val="0063047D"/>
    <w:rsid w:val="00646A9F"/>
    <w:rsid w:val="006C31DB"/>
    <w:rsid w:val="006D12CF"/>
    <w:rsid w:val="006D5D77"/>
    <w:rsid w:val="006F0079"/>
    <w:rsid w:val="006F7D0E"/>
    <w:rsid w:val="007153FC"/>
    <w:rsid w:val="00765F67"/>
    <w:rsid w:val="00775BD2"/>
    <w:rsid w:val="007A2E9A"/>
    <w:rsid w:val="007B098C"/>
    <w:rsid w:val="007C2142"/>
    <w:rsid w:val="007C2F3D"/>
    <w:rsid w:val="007E184A"/>
    <w:rsid w:val="00824C5A"/>
    <w:rsid w:val="00825B80"/>
    <w:rsid w:val="00837FCE"/>
    <w:rsid w:val="00881AC8"/>
    <w:rsid w:val="00881D7A"/>
    <w:rsid w:val="00895078"/>
    <w:rsid w:val="008A645A"/>
    <w:rsid w:val="008E4435"/>
    <w:rsid w:val="0090242F"/>
    <w:rsid w:val="00964D73"/>
    <w:rsid w:val="00972C2F"/>
    <w:rsid w:val="0098367A"/>
    <w:rsid w:val="009D00A4"/>
    <w:rsid w:val="009D3479"/>
    <w:rsid w:val="009F6B4B"/>
    <w:rsid w:val="00A07D52"/>
    <w:rsid w:val="00A40347"/>
    <w:rsid w:val="00A51F79"/>
    <w:rsid w:val="00AA0B1B"/>
    <w:rsid w:val="00AA4580"/>
    <w:rsid w:val="00AA71BA"/>
    <w:rsid w:val="00AE280F"/>
    <w:rsid w:val="00AE3F8D"/>
    <w:rsid w:val="00AF50A4"/>
    <w:rsid w:val="00B013C6"/>
    <w:rsid w:val="00B03175"/>
    <w:rsid w:val="00B07A34"/>
    <w:rsid w:val="00B31C1B"/>
    <w:rsid w:val="00B35CC0"/>
    <w:rsid w:val="00B618E9"/>
    <w:rsid w:val="00B730CA"/>
    <w:rsid w:val="00B8216E"/>
    <w:rsid w:val="00B82898"/>
    <w:rsid w:val="00B900FB"/>
    <w:rsid w:val="00BA3CA3"/>
    <w:rsid w:val="00C2476B"/>
    <w:rsid w:val="00C2528E"/>
    <w:rsid w:val="00C60303"/>
    <w:rsid w:val="00CB42A1"/>
    <w:rsid w:val="00CB7EE6"/>
    <w:rsid w:val="00CC43A1"/>
    <w:rsid w:val="00D36BBF"/>
    <w:rsid w:val="00D57E8C"/>
    <w:rsid w:val="00D61989"/>
    <w:rsid w:val="00D637AF"/>
    <w:rsid w:val="00D645AE"/>
    <w:rsid w:val="00D6678F"/>
    <w:rsid w:val="00D6706A"/>
    <w:rsid w:val="00D7173D"/>
    <w:rsid w:val="00DB42EB"/>
    <w:rsid w:val="00DB6978"/>
    <w:rsid w:val="00DE1C22"/>
    <w:rsid w:val="00DE3D1B"/>
    <w:rsid w:val="00E36822"/>
    <w:rsid w:val="00E37FE1"/>
    <w:rsid w:val="00E40959"/>
    <w:rsid w:val="00E450AC"/>
    <w:rsid w:val="00EA20D7"/>
    <w:rsid w:val="00EB354D"/>
    <w:rsid w:val="00EC29E8"/>
    <w:rsid w:val="00EE682E"/>
    <w:rsid w:val="00F22FCD"/>
    <w:rsid w:val="00F25B5A"/>
    <w:rsid w:val="00F3532A"/>
    <w:rsid w:val="00F35A1F"/>
    <w:rsid w:val="00F4168A"/>
    <w:rsid w:val="00F41B33"/>
    <w:rsid w:val="00F527B6"/>
    <w:rsid w:val="00FA55AD"/>
    <w:rsid w:val="00FC03DD"/>
    <w:rsid w:val="00FC77F0"/>
    <w:rsid w:val="00FD7496"/>
    <w:rsid w:val="00FF4809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476B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C2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76B"/>
    <w:rPr>
      <w:u w:val="single"/>
    </w:rPr>
  </w:style>
  <w:style w:type="paragraph" w:customStyle="1" w:styleId="Body">
    <w:name w:val="Body"/>
    <w:rsid w:val="00C2476B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C29E8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EC2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521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476B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C2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76B"/>
    <w:rPr>
      <w:u w:val="single"/>
    </w:rPr>
  </w:style>
  <w:style w:type="paragraph" w:customStyle="1" w:styleId="Body">
    <w:name w:val="Body"/>
    <w:rsid w:val="00C2476B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C29E8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EC2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521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bdrf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harrietsaxe</dc:creator>
  <cp:lastModifiedBy>HP Authorized Customer</cp:lastModifiedBy>
  <cp:revision>2</cp:revision>
  <dcterms:created xsi:type="dcterms:W3CDTF">2015-08-31T22:22:00Z</dcterms:created>
  <dcterms:modified xsi:type="dcterms:W3CDTF">2015-08-31T22:22:00Z</dcterms:modified>
</cp:coreProperties>
</file>